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2E3AD" w14:textId="77777777" w:rsidR="005466DB" w:rsidRPr="002E2B42" w:rsidRDefault="005466DB" w:rsidP="005466DB">
      <w:pPr>
        <w:spacing w:line="276" w:lineRule="auto"/>
        <w:ind w:left="0" w:firstLine="720"/>
        <w:jc w:val="center"/>
        <w:rPr>
          <w:rFonts w:cs="Times New Roman"/>
          <w:b/>
          <w:bCs/>
          <w:sz w:val="32"/>
          <w:szCs w:val="32"/>
        </w:rPr>
      </w:pPr>
      <w:r w:rsidRPr="002E2B42">
        <w:rPr>
          <w:rFonts w:cs="Times New Roman"/>
          <w:b/>
          <w:bCs/>
          <w:sz w:val="32"/>
          <w:szCs w:val="32"/>
        </w:rPr>
        <w:t>Round Top Church Christian Fellowship</w:t>
      </w:r>
    </w:p>
    <w:p w14:paraId="72054FF7" w14:textId="77777777" w:rsidR="005466DB" w:rsidRPr="002E2B42" w:rsidRDefault="005466DB" w:rsidP="005466DB">
      <w:pPr>
        <w:spacing w:line="276" w:lineRule="auto"/>
        <w:ind w:left="0" w:firstLine="720"/>
        <w:jc w:val="center"/>
        <w:rPr>
          <w:rFonts w:cs="Times New Roman"/>
          <w:b/>
          <w:bCs/>
          <w:sz w:val="32"/>
          <w:szCs w:val="32"/>
        </w:rPr>
      </w:pPr>
      <w:r w:rsidRPr="002E2B42">
        <w:rPr>
          <w:rFonts w:cs="Times New Roman"/>
          <w:b/>
          <w:bCs/>
          <w:sz w:val="32"/>
          <w:szCs w:val="32"/>
        </w:rPr>
        <w:t>Resurrection Series</w:t>
      </w:r>
    </w:p>
    <w:p w14:paraId="50D9BB0E" w14:textId="77777777" w:rsidR="005466DB" w:rsidRDefault="005466DB" w:rsidP="005466DB">
      <w:pPr>
        <w:spacing w:line="276" w:lineRule="auto"/>
        <w:ind w:left="0" w:firstLine="0"/>
        <w:jc w:val="center"/>
        <w:rPr>
          <w:rFonts w:cs="Times New Roman"/>
          <w:bCs/>
          <w:iCs/>
          <w:color w:val="C00000"/>
          <w:sz w:val="32"/>
          <w:szCs w:val="32"/>
        </w:rPr>
      </w:pPr>
      <w:r>
        <w:rPr>
          <w:rFonts w:cs="Times New Roman"/>
          <w:bCs/>
          <w:iCs/>
          <w:color w:val="C00000"/>
          <w:sz w:val="32"/>
          <w:szCs w:val="32"/>
        </w:rPr>
        <w:t>Acts of the Holy Spirit</w:t>
      </w:r>
    </w:p>
    <w:p w14:paraId="4BE9D988" w14:textId="086B58D7" w:rsidR="005466DB" w:rsidRPr="002E2B42" w:rsidRDefault="005466DB" w:rsidP="005466DB">
      <w:pPr>
        <w:spacing w:line="276" w:lineRule="auto"/>
        <w:ind w:left="0" w:firstLine="0"/>
        <w:jc w:val="center"/>
        <w:rPr>
          <w:rFonts w:cs="Times New Roman"/>
          <w:b/>
          <w:i/>
          <w:color w:val="C00000"/>
          <w:sz w:val="32"/>
          <w:szCs w:val="32"/>
        </w:rPr>
      </w:pPr>
      <w:r>
        <w:rPr>
          <w:rFonts w:cs="Times New Roman"/>
          <w:bCs/>
          <w:iCs/>
          <w:color w:val="C00000"/>
          <w:sz w:val="32"/>
          <w:szCs w:val="32"/>
        </w:rPr>
        <w:t xml:space="preserve">Peter and John Released – Acts 4:31 </w:t>
      </w:r>
    </w:p>
    <w:p w14:paraId="654B2141" w14:textId="0EF6583A" w:rsidR="005466DB" w:rsidRPr="002E2B42" w:rsidRDefault="005466DB" w:rsidP="005466DB">
      <w:pPr>
        <w:spacing w:line="276" w:lineRule="auto"/>
        <w:ind w:left="0" w:firstLine="720"/>
        <w:jc w:val="center"/>
        <w:rPr>
          <w:rFonts w:cs="Times New Roman"/>
          <w:sz w:val="28"/>
          <w:szCs w:val="28"/>
        </w:rPr>
      </w:pPr>
      <w:r w:rsidRPr="00056D59">
        <w:rPr>
          <w:rFonts w:cs="Times New Roman"/>
          <w:sz w:val="28"/>
          <w:szCs w:val="28"/>
        </w:rPr>
        <w:t>Ju</w:t>
      </w:r>
      <w:r w:rsidR="00967592" w:rsidRPr="00056D59">
        <w:rPr>
          <w:rFonts w:cs="Times New Roman"/>
          <w:sz w:val="28"/>
          <w:szCs w:val="28"/>
        </w:rPr>
        <w:t>ly</w:t>
      </w:r>
      <w:r w:rsidRPr="00056D59">
        <w:rPr>
          <w:rFonts w:cs="Times New Roman"/>
          <w:sz w:val="28"/>
          <w:szCs w:val="28"/>
        </w:rPr>
        <w:t xml:space="preserve"> 7</w:t>
      </w:r>
      <w:r w:rsidRPr="00B41207">
        <w:rPr>
          <w:rFonts w:cs="Times New Roman"/>
          <w:sz w:val="28"/>
          <w:szCs w:val="28"/>
          <w:vertAlign w:val="superscript"/>
        </w:rPr>
        <w:t>th</w:t>
      </w:r>
      <w:r w:rsidRPr="002E2B42">
        <w:rPr>
          <w:rFonts w:cs="Times New Roman"/>
          <w:sz w:val="28"/>
          <w:szCs w:val="28"/>
        </w:rPr>
        <w:t>, In the Year of Our Lord 2024</w:t>
      </w:r>
    </w:p>
    <w:p w14:paraId="0E479534" w14:textId="77777777" w:rsidR="005466DB" w:rsidRPr="002E2B42" w:rsidRDefault="005466DB" w:rsidP="005466DB">
      <w:pPr>
        <w:spacing w:line="276" w:lineRule="auto"/>
        <w:ind w:left="0" w:firstLine="720"/>
        <w:jc w:val="center"/>
        <w:rPr>
          <w:rFonts w:cs="Times New Roman"/>
          <w:sz w:val="28"/>
          <w:szCs w:val="28"/>
        </w:rPr>
      </w:pPr>
      <w:r w:rsidRPr="002E2B42">
        <w:rPr>
          <w:rFonts w:cs="Times New Roman"/>
          <w:sz w:val="28"/>
          <w:szCs w:val="28"/>
        </w:rPr>
        <w:t>Pastor Matthew Diehl</w:t>
      </w:r>
    </w:p>
    <w:p w14:paraId="6B33B684" w14:textId="77777777" w:rsidR="005466DB" w:rsidRPr="002E2B42" w:rsidRDefault="005466DB" w:rsidP="005466DB">
      <w:pPr>
        <w:spacing w:line="276" w:lineRule="auto"/>
        <w:ind w:left="0" w:firstLine="720"/>
        <w:jc w:val="center"/>
        <w:rPr>
          <w:rFonts w:asciiTheme="minorHAnsi" w:hAnsiTheme="minorHAnsi"/>
          <w:szCs w:val="18"/>
          <w14:ligatures w14:val="none"/>
        </w:rPr>
      </w:pPr>
      <w:r w:rsidRPr="002E2B42">
        <w:rPr>
          <w:szCs w:val="18"/>
          <w14:ligatures w14:val="none"/>
        </w:rPr>
        <w:t>(All Scripture is from the New American Standard Bible, unless otherwise noted.)</w:t>
      </w:r>
    </w:p>
    <w:p w14:paraId="39EDE2DC" w14:textId="77777777" w:rsidR="005466DB" w:rsidRDefault="005466DB" w:rsidP="005466DB">
      <w:pPr>
        <w:spacing w:line="276" w:lineRule="auto"/>
        <w:ind w:left="0" w:firstLine="720"/>
        <w:jc w:val="center"/>
        <w:rPr>
          <w:szCs w:val="18"/>
          <w14:ligatures w14:val="none"/>
        </w:rPr>
      </w:pPr>
      <w:r w:rsidRPr="002E2B42">
        <w:rPr>
          <w:szCs w:val="18"/>
          <w14:ligatures w14:val="none"/>
        </w:rPr>
        <w:t>Sermon Audio: roundtopchurch.org / Under Member’s tab</w:t>
      </w:r>
    </w:p>
    <w:p w14:paraId="7624E3F7" w14:textId="77777777" w:rsidR="005466DB" w:rsidRPr="002E2B42" w:rsidRDefault="005466DB" w:rsidP="005466DB">
      <w:pPr>
        <w:spacing w:line="276" w:lineRule="auto"/>
        <w:ind w:left="0" w:firstLine="720"/>
        <w:jc w:val="center"/>
        <w:rPr>
          <w:rFonts w:cs="Times New Roman"/>
          <w:kern w:val="0"/>
          <w:sz w:val="28"/>
          <w:szCs w:val="28"/>
          <w:lang w:bidi="he-IL"/>
        </w:rPr>
      </w:pPr>
      <w:r>
        <w:rPr>
          <w:szCs w:val="18"/>
          <w14:ligatures w14:val="none"/>
        </w:rPr>
        <w:t>Email questions to Pastor: rtchurch@cvctx.com</w:t>
      </w:r>
    </w:p>
    <w:p w14:paraId="004A76F7" w14:textId="77777777" w:rsidR="005466DB" w:rsidRDefault="005466DB" w:rsidP="005466DB">
      <w:pPr>
        <w:ind w:left="0" w:firstLine="0"/>
      </w:pPr>
    </w:p>
    <w:p w14:paraId="029D18F6" w14:textId="5C777F75" w:rsidR="005466DB" w:rsidRPr="00283274" w:rsidRDefault="0004557C" w:rsidP="00283274">
      <w:pPr>
        <w:spacing w:line="360" w:lineRule="auto"/>
        <w:ind w:left="0" w:firstLine="720"/>
        <w:rPr>
          <w:rFonts w:cs="Times New Roman"/>
          <w:b/>
          <w:bCs/>
          <w:sz w:val="32"/>
          <w:szCs w:val="32"/>
        </w:rPr>
      </w:pPr>
      <w:r w:rsidRPr="00283274">
        <w:rPr>
          <w:rFonts w:cs="Times New Roman"/>
          <w:sz w:val="28"/>
          <w:szCs w:val="28"/>
        </w:rPr>
        <w:t>The historical events recorded in the New Testament book of Acts are foundational to Christianity</w:t>
      </w:r>
      <w:r w:rsidR="00283274">
        <w:rPr>
          <w:rFonts w:cs="Times New Roman"/>
          <w:sz w:val="28"/>
          <w:szCs w:val="28"/>
        </w:rPr>
        <w:t>. We see the result of these historical events t</w:t>
      </w:r>
      <w:r w:rsidRPr="00283274">
        <w:rPr>
          <w:rFonts w:cs="Times New Roman"/>
          <w:sz w:val="28"/>
          <w:szCs w:val="28"/>
        </w:rPr>
        <w:t>oday. With this understanding. . . of the transitional time from the Cross, Resurrection, Ascencion and Commissioning to Pentecost and the impact Pentecost had on the followers of Jesus. . .we can clearly see why Christianity rapidly expanded from Jerusalem to throughout the Roman Empire. The numerous language groups present at the Pentecost event (Acts 2</w:t>
      </w:r>
      <w:r w:rsidR="00BD4C3D" w:rsidRPr="00283274">
        <w:rPr>
          <w:rFonts w:cs="Times New Roman"/>
          <w:sz w:val="28"/>
          <w:szCs w:val="28"/>
        </w:rPr>
        <w:t>:8-12</w:t>
      </w:r>
      <w:r w:rsidRPr="00283274">
        <w:rPr>
          <w:rFonts w:cs="Times New Roman"/>
          <w:sz w:val="28"/>
          <w:szCs w:val="28"/>
        </w:rPr>
        <w:t>) when the Apostle</w:t>
      </w:r>
      <w:r w:rsidR="00283274">
        <w:rPr>
          <w:rFonts w:cs="Times New Roman"/>
          <w:sz w:val="28"/>
          <w:szCs w:val="28"/>
        </w:rPr>
        <w:t>s</w:t>
      </w:r>
      <w:r w:rsidRPr="00283274">
        <w:rPr>
          <w:rFonts w:cs="Times New Roman"/>
          <w:sz w:val="28"/>
          <w:szCs w:val="28"/>
        </w:rPr>
        <w:t xml:space="preserve"> spoke the Gospel Message to people from all over the dysphoria </w:t>
      </w:r>
      <w:r w:rsidR="00BD4C3D" w:rsidRPr="00283274">
        <w:rPr>
          <w:rFonts w:cs="Times New Roman"/>
          <w:sz w:val="28"/>
          <w:szCs w:val="28"/>
        </w:rPr>
        <w:t xml:space="preserve">which they heard in their native tongue. . . </w:t>
      </w:r>
      <w:r w:rsidRPr="00283274">
        <w:rPr>
          <w:rFonts w:cs="Times New Roman"/>
          <w:sz w:val="28"/>
          <w:szCs w:val="28"/>
        </w:rPr>
        <w:t xml:space="preserve">jettison the Good News to people in far lands. </w:t>
      </w:r>
      <w:r w:rsidR="00CF5C7E">
        <w:rPr>
          <w:rFonts w:cs="Times New Roman"/>
          <w:sz w:val="28"/>
          <w:szCs w:val="28"/>
        </w:rPr>
        <w:t xml:space="preserve">It is really simple. . . these Jews from Pentecost went home and told someone. </w:t>
      </w:r>
      <w:r w:rsidRPr="00283274">
        <w:rPr>
          <w:rFonts w:cs="Times New Roman"/>
          <w:sz w:val="28"/>
          <w:szCs w:val="28"/>
        </w:rPr>
        <w:t>Starting from Jerusalem (</w:t>
      </w:r>
      <w:r w:rsidR="008A7C00">
        <w:rPr>
          <w:rFonts w:cs="Times New Roman"/>
          <w:sz w:val="28"/>
          <w:szCs w:val="28"/>
        </w:rPr>
        <w:t xml:space="preserve">Luke </w:t>
      </w:r>
      <w:r w:rsidR="00BD4C3D" w:rsidRPr="00283274">
        <w:rPr>
          <w:rFonts w:cs="Times New Roman"/>
          <w:sz w:val="28"/>
          <w:szCs w:val="28"/>
        </w:rPr>
        <w:t>24:47</w:t>
      </w:r>
      <w:r w:rsidRPr="00283274">
        <w:rPr>
          <w:rFonts w:cs="Times New Roman"/>
          <w:sz w:val="28"/>
          <w:szCs w:val="28"/>
        </w:rPr>
        <w:t xml:space="preserve">) through the regions of North Africa, southern Europe and the Middle </w:t>
      </w:r>
      <w:r w:rsidR="00BD4C3D" w:rsidRPr="00283274">
        <w:rPr>
          <w:rFonts w:cs="Times New Roman"/>
          <w:sz w:val="28"/>
          <w:szCs w:val="28"/>
        </w:rPr>
        <w:t xml:space="preserve">East. . . </w:t>
      </w:r>
      <w:r w:rsidRPr="00283274">
        <w:rPr>
          <w:rFonts w:cs="Times New Roman"/>
          <w:sz w:val="28"/>
          <w:szCs w:val="28"/>
        </w:rPr>
        <w:t>God’s eternal message</w:t>
      </w:r>
      <w:r w:rsidR="00BD4C3D" w:rsidRPr="00283274">
        <w:rPr>
          <w:rFonts w:cs="Times New Roman"/>
          <w:sz w:val="28"/>
          <w:szCs w:val="28"/>
        </w:rPr>
        <w:t>,</w:t>
      </w:r>
      <w:r w:rsidRPr="00283274">
        <w:rPr>
          <w:rFonts w:cs="Times New Roman"/>
          <w:sz w:val="28"/>
          <w:szCs w:val="28"/>
        </w:rPr>
        <w:t xml:space="preserve"> that there is an eternal</w:t>
      </w:r>
      <w:r w:rsidR="00BD4C3D" w:rsidRPr="00283274">
        <w:rPr>
          <w:rFonts w:cs="Times New Roman"/>
          <w:sz w:val="28"/>
          <w:szCs w:val="28"/>
        </w:rPr>
        <w:t xml:space="preserve"> life p</w:t>
      </w:r>
      <w:r w:rsidRPr="00283274">
        <w:rPr>
          <w:rFonts w:cs="Times New Roman"/>
          <w:sz w:val="28"/>
          <w:szCs w:val="28"/>
        </w:rPr>
        <w:t>ledge to those who surrender their hear</w:t>
      </w:r>
      <w:r w:rsidR="00BD4C3D" w:rsidRPr="00283274">
        <w:rPr>
          <w:rFonts w:cs="Times New Roman"/>
          <w:sz w:val="28"/>
          <w:szCs w:val="28"/>
        </w:rPr>
        <w:t>t</w:t>
      </w:r>
      <w:r w:rsidRPr="00283274">
        <w:rPr>
          <w:rFonts w:cs="Times New Roman"/>
          <w:sz w:val="28"/>
          <w:szCs w:val="28"/>
        </w:rPr>
        <w:t xml:space="preserve">s to Him. </w:t>
      </w:r>
      <w:r w:rsidR="00BD4C3D" w:rsidRPr="00283274">
        <w:rPr>
          <w:rFonts w:cs="Times New Roman"/>
          <w:sz w:val="28"/>
          <w:szCs w:val="28"/>
        </w:rPr>
        <w:t>God’s eternal pledge witnessed through Abraham was to all the families of the earth. (Genesis 12:3)</w:t>
      </w:r>
      <w:r w:rsidR="009D6B90">
        <w:rPr>
          <w:rFonts w:cs="Times New Roman"/>
          <w:sz w:val="28"/>
          <w:szCs w:val="28"/>
        </w:rPr>
        <w:t xml:space="preserve">. Paul sums this up in Romans 1. </w:t>
      </w:r>
    </w:p>
    <w:p w14:paraId="0F36C455" w14:textId="5601721A" w:rsidR="009D6B90" w:rsidRPr="009D6B90" w:rsidRDefault="009D6B90" w:rsidP="009D6B90">
      <w:pPr>
        <w:ind w:firstLine="60"/>
        <w:rPr>
          <w:rFonts w:ascii="Arial" w:hAnsi="Arial" w:cs="Arial"/>
          <w:color w:val="C00000"/>
        </w:rPr>
      </w:pPr>
      <w:r w:rsidRPr="001C05C6">
        <w:rPr>
          <w:rFonts w:ascii="Arial" w:hAnsi="Arial" w:cs="Arial"/>
          <w:b/>
          <w:bCs/>
        </w:rPr>
        <w:t>Romans 1</w:t>
      </w:r>
      <w:r w:rsidRPr="009D6B90">
        <w:rPr>
          <w:rFonts w:ascii="Arial" w:hAnsi="Arial" w:cs="Arial"/>
        </w:rPr>
        <w:t xml:space="preserve">:16 </w:t>
      </w:r>
      <w:r w:rsidRPr="009D6B90">
        <w:rPr>
          <w:rFonts w:ascii="Arial" w:hAnsi="Arial" w:cs="Arial"/>
          <w:color w:val="C00000"/>
        </w:rPr>
        <w:t>For I am not ashamed of the gospel, for it is the power of God for salvation to everyone who believes, to the Jew first and also to the Greek.</w:t>
      </w:r>
    </w:p>
    <w:p w14:paraId="4316B1D8" w14:textId="53C6C27A" w:rsidR="009D6B90" w:rsidRPr="009D6B90" w:rsidRDefault="009D6B90" w:rsidP="009D6B90">
      <w:pPr>
        <w:ind w:firstLine="60"/>
        <w:rPr>
          <w:rFonts w:ascii="Arial" w:hAnsi="Arial" w:cs="Arial"/>
          <w:color w:val="7030A0"/>
        </w:rPr>
      </w:pPr>
      <w:r w:rsidRPr="009D6B90">
        <w:rPr>
          <w:rFonts w:ascii="Arial" w:hAnsi="Arial" w:cs="Arial"/>
          <w:color w:val="C00000"/>
        </w:rPr>
        <w:t xml:space="preserve"> 17 For in it the righteousness of God is revealed from faith to faith; as it is written, "BUT THE RIGHTEOUS man SHALL LIVE BY FAITH." </w:t>
      </w:r>
      <w:r>
        <w:rPr>
          <w:rFonts w:ascii="Arial" w:hAnsi="Arial" w:cs="Arial"/>
          <w:color w:val="7030A0"/>
        </w:rPr>
        <w:t xml:space="preserve">(Gen. </w:t>
      </w:r>
      <w:r w:rsidR="008A7C00">
        <w:rPr>
          <w:rFonts w:ascii="Arial" w:hAnsi="Arial" w:cs="Arial"/>
          <w:color w:val="7030A0"/>
        </w:rPr>
        <w:t>1</w:t>
      </w:r>
      <w:r w:rsidR="00D60009">
        <w:rPr>
          <w:rFonts w:ascii="Arial" w:hAnsi="Arial" w:cs="Arial"/>
          <w:color w:val="7030A0"/>
        </w:rPr>
        <w:t>5</w:t>
      </w:r>
      <w:r>
        <w:rPr>
          <w:rFonts w:ascii="Arial" w:hAnsi="Arial" w:cs="Arial"/>
          <w:color w:val="7030A0"/>
        </w:rPr>
        <w:t>:</w:t>
      </w:r>
      <w:r w:rsidR="00D60009">
        <w:rPr>
          <w:rFonts w:ascii="Arial" w:hAnsi="Arial" w:cs="Arial"/>
          <w:color w:val="7030A0"/>
        </w:rPr>
        <w:t>6</w:t>
      </w:r>
      <w:r>
        <w:rPr>
          <w:rFonts w:ascii="Arial" w:hAnsi="Arial" w:cs="Arial"/>
          <w:color w:val="7030A0"/>
        </w:rPr>
        <w:t>)</w:t>
      </w:r>
    </w:p>
    <w:p w14:paraId="45BB6DDF" w14:textId="1B9D1EA4" w:rsidR="005466DB" w:rsidRDefault="005800E7" w:rsidP="00E61A11">
      <w:pPr>
        <w:spacing w:line="360" w:lineRule="auto"/>
        <w:ind w:left="0" w:firstLine="720"/>
        <w:rPr>
          <w:rFonts w:ascii="Arial" w:hAnsi="Arial" w:cs="Arial"/>
          <w:color w:val="7030A0"/>
        </w:rPr>
      </w:pPr>
      <w:r w:rsidRPr="005800E7">
        <w:rPr>
          <w:rFonts w:cs="Times New Roman"/>
          <w:sz w:val="28"/>
          <w:szCs w:val="28"/>
        </w:rPr>
        <w:t>Then</w:t>
      </w:r>
      <w:r>
        <w:rPr>
          <w:rFonts w:cs="Times New Roman"/>
          <w:sz w:val="28"/>
          <w:szCs w:val="28"/>
        </w:rPr>
        <w:t>,</w:t>
      </w:r>
      <w:r w:rsidRPr="005800E7">
        <w:rPr>
          <w:rFonts w:cs="Times New Roman"/>
          <w:sz w:val="28"/>
          <w:szCs w:val="28"/>
        </w:rPr>
        <w:t xml:space="preserve"> </w:t>
      </w:r>
      <w:r>
        <w:rPr>
          <w:rFonts w:cs="Times New Roman"/>
          <w:sz w:val="28"/>
          <w:szCs w:val="28"/>
        </w:rPr>
        <w:t xml:space="preserve">after </w:t>
      </w:r>
      <w:r w:rsidRPr="005800E7">
        <w:rPr>
          <w:rFonts w:cs="Times New Roman"/>
          <w:sz w:val="28"/>
          <w:szCs w:val="28"/>
        </w:rPr>
        <w:t>the Apostles witness the Good News a</w:t>
      </w:r>
      <w:r>
        <w:rPr>
          <w:rFonts w:cs="Times New Roman"/>
          <w:sz w:val="28"/>
          <w:szCs w:val="28"/>
        </w:rPr>
        <w:t>t</w:t>
      </w:r>
      <w:r w:rsidRPr="005800E7">
        <w:rPr>
          <w:rFonts w:cs="Times New Roman"/>
          <w:sz w:val="28"/>
          <w:szCs w:val="28"/>
        </w:rPr>
        <w:t xml:space="preserve"> Pentecost, Peter gives his first sermon to the Jews</w:t>
      </w:r>
      <w:r>
        <w:rPr>
          <w:rFonts w:cs="Times New Roman"/>
          <w:sz w:val="28"/>
          <w:szCs w:val="28"/>
        </w:rPr>
        <w:t>, at the Temple</w:t>
      </w:r>
      <w:r w:rsidR="00B16245">
        <w:rPr>
          <w:rFonts w:cs="Times New Roman"/>
          <w:sz w:val="28"/>
          <w:szCs w:val="28"/>
        </w:rPr>
        <w:t xml:space="preserve"> (Acts 2)</w:t>
      </w:r>
      <w:r>
        <w:rPr>
          <w:rFonts w:cs="Times New Roman"/>
          <w:sz w:val="28"/>
          <w:szCs w:val="28"/>
        </w:rPr>
        <w:t xml:space="preserve">, </w:t>
      </w:r>
      <w:r w:rsidRPr="005800E7">
        <w:rPr>
          <w:rFonts w:cs="Times New Roman"/>
          <w:sz w:val="28"/>
          <w:szCs w:val="28"/>
        </w:rPr>
        <w:t xml:space="preserve">who </w:t>
      </w:r>
      <w:r w:rsidR="00CF5C7E">
        <w:rPr>
          <w:rFonts w:cs="Times New Roman"/>
          <w:sz w:val="28"/>
          <w:szCs w:val="28"/>
        </w:rPr>
        <w:t xml:space="preserve">were </w:t>
      </w:r>
      <w:r w:rsidRPr="005800E7">
        <w:rPr>
          <w:rFonts w:cs="Times New Roman"/>
          <w:sz w:val="28"/>
          <w:szCs w:val="28"/>
        </w:rPr>
        <w:t>part of the mob demanding the blood of Jesus. After preaching for some time, Peter told the Jews that they crucified the Lord Jesus Christ</w:t>
      </w:r>
      <w:r>
        <w:rPr>
          <w:rFonts w:cs="Times New Roman"/>
          <w:sz w:val="28"/>
          <w:szCs w:val="28"/>
        </w:rPr>
        <w:t>. At that point</w:t>
      </w:r>
      <w:r w:rsidR="00CF5C7E">
        <w:rPr>
          <w:rFonts w:cs="Times New Roman"/>
          <w:sz w:val="28"/>
          <w:szCs w:val="28"/>
        </w:rPr>
        <w:t>,</w:t>
      </w:r>
      <w:r>
        <w:rPr>
          <w:rFonts w:cs="Times New Roman"/>
          <w:sz w:val="28"/>
          <w:szCs w:val="28"/>
        </w:rPr>
        <w:t xml:space="preserve"> Scripture tells us </w:t>
      </w:r>
      <w:r w:rsidRPr="005800E7">
        <w:rPr>
          <w:rFonts w:cs="Times New Roman"/>
          <w:sz w:val="28"/>
          <w:szCs w:val="28"/>
        </w:rPr>
        <w:t xml:space="preserve">their hearts were </w:t>
      </w:r>
      <w:r w:rsidRPr="00056D59">
        <w:rPr>
          <w:rFonts w:cs="Times New Roman"/>
          <w:sz w:val="28"/>
          <w:szCs w:val="28"/>
        </w:rPr>
        <w:t>pierced</w:t>
      </w:r>
      <w:r w:rsidR="001C05C6" w:rsidRPr="00056D59">
        <w:rPr>
          <w:rFonts w:cs="Times New Roman"/>
          <w:sz w:val="28"/>
          <w:szCs w:val="28"/>
        </w:rPr>
        <w:t>,</w:t>
      </w:r>
      <w:r w:rsidRPr="00056D59">
        <w:rPr>
          <w:rFonts w:cs="Times New Roman"/>
          <w:sz w:val="28"/>
          <w:szCs w:val="28"/>
        </w:rPr>
        <w:t xml:space="preserve"> and they called</w:t>
      </w:r>
      <w:r w:rsidR="007D05B7" w:rsidRPr="00056D59">
        <w:rPr>
          <w:rFonts w:cs="Times New Roman"/>
          <w:sz w:val="28"/>
          <w:szCs w:val="28"/>
        </w:rPr>
        <w:t>-</w:t>
      </w:r>
      <w:r w:rsidRPr="00056D59">
        <w:rPr>
          <w:rFonts w:cs="Times New Roman"/>
          <w:sz w:val="28"/>
          <w:szCs w:val="28"/>
        </w:rPr>
        <w:t>out</w:t>
      </w:r>
      <w:r w:rsidRPr="005800E7">
        <w:rPr>
          <w:rFonts w:cs="Times New Roman"/>
          <w:sz w:val="28"/>
          <w:szCs w:val="28"/>
        </w:rPr>
        <w:t xml:space="preserve"> to </w:t>
      </w:r>
      <w:r w:rsidRPr="00056D59">
        <w:rPr>
          <w:rFonts w:cs="Times New Roman"/>
          <w:sz w:val="28"/>
          <w:szCs w:val="28"/>
        </w:rPr>
        <w:t>Peter</w:t>
      </w:r>
      <w:r w:rsidR="001C05C6" w:rsidRPr="00056D59">
        <w:rPr>
          <w:rFonts w:cs="Times New Roman"/>
          <w:sz w:val="28"/>
          <w:szCs w:val="28"/>
        </w:rPr>
        <w:t>,</w:t>
      </w:r>
      <w:r w:rsidRPr="00056D59">
        <w:rPr>
          <w:rFonts w:cs="Times New Roman"/>
          <w:sz w:val="28"/>
          <w:szCs w:val="28"/>
        </w:rPr>
        <w:t xml:space="preserve"> “What shall we do?” This is the place </w:t>
      </w:r>
      <w:r w:rsidR="007D05B7" w:rsidRPr="00056D59">
        <w:rPr>
          <w:rFonts w:cs="Times New Roman"/>
          <w:sz w:val="28"/>
          <w:szCs w:val="28"/>
        </w:rPr>
        <w:t xml:space="preserve">to where </w:t>
      </w:r>
      <w:r w:rsidRPr="00056D59">
        <w:rPr>
          <w:rFonts w:cs="Times New Roman"/>
          <w:sz w:val="28"/>
          <w:szCs w:val="28"/>
        </w:rPr>
        <w:t xml:space="preserve">God calls all of us. When we </w:t>
      </w:r>
      <w:r w:rsidR="007D05B7" w:rsidRPr="00056D59">
        <w:rPr>
          <w:rFonts w:cs="Times New Roman"/>
          <w:sz w:val="28"/>
          <w:szCs w:val="28"/>
        </w:rPr>
        <w:t xml:space="preserve">do not </w:t>
      </w:r>
      <w:r w:rsidRPr="00056D59">
        <w:rPr>
          <w:rFonts w:cs="Times New Roman"/>
          <w:sz w:val="28"/>
          <w:szCs w:val="28"/>
        </w:rPr>
        <w:t xml:space="preserve">have </w:t>
      </w:r>
      <w:r w:rsidR="007D05B7" w:rsidRPr="00056D59">
        <w:rPr>
          <w:rFonts w:cs="Times New Roman"/>
          <w:sz w:val="28"/>
          <w:szCs w:val="28"/>
        </w:rPr>
        <w:t>a</w:t>
      </w:r>
      <w:r w:rsidR="00CF5C7E" w:rsidRPr="00056D59">
        <w:rPr>
          <w:rFonts w:cs="Times New Roman"/>
          <w:sz w:val="28"/>
          <w:szCs w:val="28"/>
        </w:rPr>
        <w:t>n</w:t>
      </w:r>
      <w:r w:rsidR="007D05B7" w:rsidRPr="00056D59">
        <w:rPr>
          <w:rFonts w:cs="Times New Roman"/>
          <w:sz w:val="28"/>
          <w:szCs w:val="28"/>
        </w:rPr>
        <w:t>y</w:t>
      </w:r>
      <w:r w:rsidR="00CF5C7E" w:rsidRPr="00056D59">
        <w:rPr>
          <w:rFonts w:cs="Times New Roman"/>
          <w:sz w:val="28"/>
          <w:szCs w:val="28"/>
        </w:rPr>
        <w:t>where</w:t>
      </w:r>
      <w:r w:rsidRPr="00056D59">
        <w:rPr>
          <w:rFonts w:cs="Times New Roman"/>
          <w:sz w:val="28"/>
          <w:szCs w:val="28"/>
        </w:rPr>
        <w:t xml:space="preserve"> else to go, we</w:t>
      </w:r>
      <w:r w:rsidR="007D05B7" w:rsidRPr="00056D59">
        <w:rPr>
          <w:rFonts w:cs="Times New Roman"/>
          <w:sz w:val="28"/>
          <w:szCs w:val="28"/>
        </w:rPr>
        <w:t xml:space="preserve"> do not</w:t>
      </w:r>
      <w:r w:rsidRPr="00056D59">
        <w:rPr>
          <w:rFonts w:cs="Times New Roman"/>
          <w:sz w:val="28"/>
          <w:szCs w:val="28"/>
        </w:rPr>
        <w:t xml:space="preserve"> have </w:t>
      </w:r>
      <w:r w:rsidR="007D05B7" w:rsidRPr="00056D59">
        <w:rPr>
          <w:rFonts w:cs="Times New Roman"/>
          <w:sz w:val="28"/>
          <w:szCs w:val="28"/>
        </w:rPr>
        <w:t>a</w:t>
      </w:r>
      <w:r w:rsidRPr="00056D59">
        <w:rPr>
          <w:rFonts w:cs="Times New Roman"/>
          <w:sz w:val="28"/>
          <w:szCs w:val="28"/>
        </w:rPr>
        <w:t>n</w:t>
      </w:r>
      <w:r w:rsidR="007D05B7" w:rsidRPr="00056D59">
        <w:rPr>
          <w:rFonts w:cs="Times New Roman"/>
          <w:sz w:val="28"/>
          <w:szCs w:val="28"/>
        </w:rPr>
        <w:t xml:space="preserve">y </w:t>
      </w:r>
      <w:r w:rsidRPr="00056D59">
        <w:rPr>
          <w:rFonts w:cs="Times New Roman"/>
          <w:sz w:val="28"/>
          <w:szCs w:val="28"/>
        </w:rPr>
        <w:t xml:space="preserve">answer, we </w:t>
      </w:r>
      <w:r w:rsidR="007D05B7" w:rsidRPr="00056D59">
        <w:rPr>
          <w:rFonts w:cs="Times New Roman"/>
          <w:sz w:val="28"/>
          <w:szCs w:val="28"/>
        </w:rPr>
        <w:t xml:space="preserve">don’t </w:t>
      </w:r>
      <w:r w:rsidRPr="00056D59">
        <w:rPr>
          <w:rFonts w:cs="Times New Roman"/>
          <w:sz w:val="28"/>
          <w:szCs w:val="28"/>
        </w:rPr>
        <w:t xml:space="preserve">have </w:t>
      </w:r>
      <w:r w:rsidR="007D05B7" w:rsidRPr="00056D59">
        <w:rPr>
          <w:rFonts w:cs="Times New Roman"/>
          <w:sz w:val="28"/>
          <w:szCs w:val="28"/>
        </w:rPr>
        <w:t xml:space="preserve">any </w:t>
      </w:r>
      <w:r w:rsidRPr="00056D59">
        <w:rPr>
          <w:rFonts w:cs="Times New Roman"/>
          <w:sz w:val="28"/>
          <w:szCs w:val="28"/>
        </w:rPr>
        <w:t>hope within ourselves</w:t>
      </w:r>
      <w:r w:rsidR="0090794D" w:rsidRPr="00056D59">
        <w:rPr>
          <w:rFonts w:cs="Times New Roman"/>
          <w:sz w:val="28"/>
          <w:szCs w:val="28"/>
        </w:rPr>
        <w:t xml:space="preserve">. . . </w:t>
      </w:r>
      <w:r w:rsidRPr="00056D59">
        <w:rPr>
          <w:rFonts w:cs="Times New Roman"/>
          <w:sz w:val="28"/>
          <w:szCs w:val="28"/>
        </w:rPr>
        <w:t>we simpl</w:t>
      </w:r>
      <w:r w:rsidR="002A43AB" w:rsidRPr="00056D59">
        <w:rPr>
          <w:rFonts w:cs="Times New Roman"/>
          <w:sz w:val="28"/>
          <w:szCs w:val="28"/>
        </w:rPr>
        <w:t>y</w:t>
      </w:r>
      <w:r w:rsidRPr="00056D59">
        <w:rPr>
          <w:rFonts w:cs="Times New Roman"/>
          <w:sz w:val="28"/>
          <w:szCs w:val="28"/>
        </w:rPr>
        <w:t xml:space="preserve"> </w:t>
      </w:r>
      <w:r w:rsidR="0090794D" w:rsidRPr="00056D59">
        <w:rPr>
          <w:rFonts w:cs="Times New Roman"/>
          <w:sz w:val="28"/>
          <w:szCs w:val="28"/>
        </w:rPr>
        <w:t xml:space="preserve">have only God to </w:t>
      </w:r>
      <w:r w:rsidR="007D05B7" w:rsidRPr="00056D59">
        <w:rPr>
          <w:rFonts w:cs="Times New Roman"/>
          <w:sz w:val="28"/>
          <w:szCs w:val="28"/>
        </w:rPr>
        <w:t xml:space="preserve">which to </w:t>
      </w:r>
      <w:r w:rsidR="0090794D" w:rsidRPr="00056D59">
        <w:rPr>
          <w:rFonts w:cs="Times New Roman"/>
          <w:sz w:val="28"/>
          <w:szCs w:val="28"/>
        </w:rPr>
        <w:t>turn and say</w:t>
      </w:r>
      <w:r w:rsidR="001714BD" w:rsidRPr="00056D59">
        <w:rPr>
          <w:rFonts w:cs="Times New Roman"/>
          <w:sz w:val="28"/>
          <w:szCs w:val="28"/>
        </w:rPr>
        <w:t>,</w:t>
      </w:r>
      <w:r w:rsidR="0090794D" w:rsidRPr="00056D59">
        <w:rPr>
          <w:rFonts w:cs="Times New Roman"/>
          <w:sz w:val="28"/>
          <w:szCs w:val="28"/>
        </w:rPr>
        <w:t xml:space="preserve"> “</w:t>
      </w:r>
      <w:r w:rsidR="001714BD" w:rsidRPr="00056D59">
        <w:rPr>
          <w:rFonts w:cs="Times New Roman"/>
          <w:sz w:val="28"/>
          <w:szCs w:val="28"/>
        </w:rPr>
        <w:t>W</w:t>
      </w:r>
      <w:r w:rsidR="0090794D" w:rsidRPr="00056D59">
        <w:rPr>
          <w:rFonts w:cs="Times New Roman"/>
          <w:sz w:val="28"/>
          <w:szCs w:val="28"/>
        </w:rPr>
        <w:t>hat must we do?” We have heard</w:t>
      </w:r>
      <w:r w:rsidR="001714BD" w:rsidRPr="00056D59">
        <w:rPr>
          <w:rFonts w:cs="Times New Roman"/>
          <w:sz w:val="28"/>
          <w:szCs w:val="28"/>
        </w:rPr>
        <w:t>,</w:t>
      </w:r>
      <w:r w:rsidR="0090794D" w:rsidRPr="00056D59">
        <w:rPr>
          <w:rFonts w:cs="Times New Roman"/>
          <w:sz w:val="28"/>
          <w:szCs w:val="28"/>
        </w:rPr>
        <w:t xml:space="preserve"> </w:t>
      </w:r>
      <w:r w:rsidR="001714BD" w:rsidRPr="00056D59">
        <w:rPr>
          <w:rFonts w:cs="Times New Roman"/>
          <w:sz w:val="28"/>
          <w:szCs w:val="28"/>
        </w:rPr>
        <w:t>‘T</w:t>
      </w:r>
      <w:r w:rsidR="0090794D" w:rsidRPr="00056D59">
        <w:rPr>
          <w:rFonts w:cs="Times New Roman"/>
          <w:sz w:val="28"/>
          <w:szCs w:val="28"/>
        </w:rPr>
        <w:t>here is no atheist in a fox hole</w:t>
      </w:r>
      <w:r w:rsidR="001714BD" w:rsidRPr="00056D59">
        <w:rPr>
          <w:rFonts w:cs="Times New Roman"/>
          <w:sz w:val="28"/>
          <w:szCs w:val="28"/>
        </w:rPr>
        <w:t>’</w:t>
      </w:r>
      <w:r w:rsidR="0090794D" w:rsidRPr="00056D59">
        <w:rPr>
          <w:rFonts w:cs="Times New Roman"/>
          <w:sz w:val="28"/>
          <w:szCs w:val="28"/>
        </w:rPr>
        <w:t xml:space="preserve">, and the dying bed is a place where many find their last breath surrendering to God. </w:t>
      </w:r>
      <w:r w:rsidR="004B4156" w:rsidRPr="00056D59">
        <w:rPr>
          <w:rFonts w:cs="Times New Roman"/>
          <w:sz w:val="28"/>
          <w:szCs w:val="28"/>
        </w:rPr>
        <w:t>The death</w:t>
      </w:r>
      <w:r w:rsidR="004B4156">
        <w:rPr>
          <w:rFonts w:cs="Times New Roman"/>
          <w:sz w:val="28"/>
          <w:szCs w:val="28"/>
        </w:rPr>
        <w:t xml:space="preserve"> bed is where pride dies too. . . for those who surrender to the Lord. But do not be mistaken. . . pride</w:t>
      </w:r>
      <w:r w:rsidR="000B341A">
        <w:rPr>
          <w:rFonts w:cs="Times New Roman"/>
          <w:sz w:val="28"/>
          <w:szCs w:val="28"/>
        </w:rPr>
        <w:t xml:space="preserve">’s alive and well and has an eternal resting place </w:t>
      </w:r>
      <w:r w:rsidR="00845371">
        <w:rPr>
          <w:rFonts w:cs="Times New Roman"/>
          <w:sz w:val="28"/>
          <w:szCs w:val="28"/>
        </w:rPr>
        <w:t>separate and distinct</w:t>
      </w:r>
      <w:r w:rsidR="000B341A">
        <w:rPr>
          <w:rFonts w:cs="Times New Roman"/>
          <w:sz w:val="28"/>
          <w:szCs w:val="28"/>
        </w:rPr>
        <w:t xml:space="preserve"> from God and His heaven and His people</w:t>
      </w:r>
      <w:r w:rsidR="00845371">
        <w:rPr>
          <w:rFonts w:cs="Times New Roman"/>
          <w:sz w:val="28"/>
          <w:szCs w:val="28"/>
        </w:rPr>
        <w:t xml:space="preserve"> (Revelation 20</w:t>
      </w:r>
      <w:r w:rsidR="007D2819">
        <w:rPr>
          <w:rFonts w:cs="Times New Roman"/>
          <w:sz w:val="28"/>
          <w:szCs w:val="28"/>
        </w:rPr>
        <w:t>-</w:t>
      </w:r>
      <w:r w:rsidR="00845371">
        <w:rPr>
          <w:rFonts w:cs="Times New Roman"/>
          <w:sz w:val="28"/>
          <w:szCs w:val="28"/>
        </w:rPr>
        <w:t>22).</w:t>
      </w:r>
      <w:r w:rsidR="000B341A">
        <w:rPr>
          <w:rFonts w:cs="Times New Roman"/>
          <w:sz w:val="28"/>
          <w:szCs w:val="28"/>
        </w:rPr>
        <w:t xml:space="preserve"> </w:t>
      </w:r>
      <w:r w:rsidR="009F1613">
        <w:rPr>
          <w:rFonts w:cs="Times New Roman"/>
          <w:sz w:val="28"/>
          <w:szCs w:val="28"/>
        </w:rPr>
        <w:t>People cho</w:t>
      </w:r>
      <w:r w:rsidR="00871743">
        <w:rPr>
          <w:rFonts w:cs="Times New Roman"/>
          <w:sz w:val="28"/>
          <w:szCs w:val="28"/>
        </w:rPr>
        <w:t>o</w:t>
      </w:r>
      <w:r w:rsidR="009F1613">
        <w:rPr>
          <w:rFonts w:cs="Times New Roman"/>
          <w:sz w:val="28"/>
          <w:szCs w:val="28"/>
        </w:rPr>
        <w:t xml:space="preserve">se to be separate from God. God does not force anyone to stay away from Him. God accepts all surrendering hearts. </w:t>
      </w:r>
      <w:r w:rsidR="000B341A">
        <w:rPr>
          <w:rFonts w:cs="Times New Roman"/>
          <w:sz w:val="28"/>
          <w:szCs w:val="28"/>
        </w:rPr>
        <w:t xml:space="preserve"> </w:t>
      </w:r>
      <w:r w:rsidR="004B4156">
        <w:rPr>
          <w:rFonts w:cs="Times New Roman"/>
          <w:sz w:val="28"/>
          <w:szCs w:val="28"/>
        </w:rPr>
        <w:t xml:space="preserve"> </w:t>
      </w:r>
      <w:r w:rsidR="0090794D">
        <w:rPr>
          <w:rFonts w:cs="Times New Roman"/>
          <w:sz w:val="28"/>
          <w:szCs w:val="28"/>
        </w:rPr>
        <w:t xml:space="preserve"> </w:t>
      </w:r>
    </w:p>
    <w:p w14:paraId="4272CFD7" w14:textId="77777777" w:rsidR="005466DB" w:rsidRDefault="005466DB" w:rsidP="00E61A11">
      <w:pPr>
        <w:spacing w:line="360" w:lineRule="auto"/>
        <w:ind w:firstLine="60"/>
        <w:rPr>
          <w:rFonts w:ascii="Arial" w:hAnsi="Arial" w:cs="Arial"/>
          <w:color w:val="7030A0"/>
        </w:rPr>
      </w:pPr>
    </w:p>
    <w:p w14:paraId="499C3E0D" w14:textId="77777777" w:rsidR="005466DB" w:rsidRDefault="005466DB" w:rsidP="005915E3">
      <w:pPr>
        <w:spacing w:line="360" w:lineRule="auto"/>
        <w:ind w:left="0" w:firstLine="0"/>
        <w:rPr>
          <w:rFonts w:cs="Times New Roman"/>
          <w:b/>
          <w:bCs/>
          <w:sz w:val="28"/>
          <w:szCs w:val="28"/>
        </w:rPr>
      </w:pPr>
      <w:r w:rsidRPr="00796609">
        <w:rPr>
          <w:rFonts w:cs="Times New Roman"/>
          <w:b/>
          <w:bCs/>
          <w:sz w:val="28"/>
          <w:szCs w:val="28"/>
        </w:rPr>
        <w:t>Results of Peter and John’s Report to Believers</w:t>
      </w:r>
    </w:p>
    <w:p w14:paraId="0885730E" w14:textId="0FD00ABC" w:rsidR="00E61A11" w:rsidRDefault="00E61A11" w:rsidP="005915E3">
      <w:pPr>
        <w:spacing w:line="360" w:lineRule="auto"/>
        <w:ind w:left="0" w:firstLine="0"/>
        <w:rPr>
          <w:rFonts w:cs="Times New Roman"/>
          <w:b/>
          <w:bCs/>
          <w:sz w:val="28"/>
          <w:szCs w:val="28"/>
        </w:rPr>
      </w:pPr>
      <w:r>
        <w:rPr>
          <w:rFonts w:cs="Times New Roman"/>
          <w:b/>
          <w:bCs/>
          <w:sz w:val="28"/>
          <w:szCs w:val="28"/>
        </w:rPr>
        <w:t>Teaching God’s Word is the Superior Gift.</w:t>
      </w:r>
    </w:p>
    <w:p w14:paraId="01DA3A7A" w14:textId="2DCA97F3" w:rsidR="00E61A11" w:rsidRPr="008704B9" w:rsidRDefault="00E61A11" w:rsidP="005915E3">
      <w:pPr>
        <w:spacing w:line="360" w:lineRule="auto"/>
        <w:ind w:left="0" w:firstLine="0"/>
        <w:rPr>
          <w:rFonts w:ascii="Arial" w:hAnsi="Arial" w:cs="Arial"/>
          <w:sz w:val="14"/>
          <w:szCs w:val="14"/>
        </w:rPr>
      </w:pPr>
      <w:r>
        <w:rPr>
          <w:rFonts w:cs="Times New Roman"/>
          <w:b/>
          <w:bCs/>
          <w:sz w:val="28"/>
          <w:szCs w:val="28"/>
        </w:rPr>
        <w:t>Be Bold under the Spirit</w:t>
      </w:r>
      <w:r w:rsidR="007C143D">
        <w:rPr>
          <w:rFonts w:cs="Times New Roman"/>
          <w:b/>
          <w:bCs/>
          <w:sz w:val="28"/>
          <w:szCs w:val="28"/>
        </w:rPr>
        <w:t>’s empowerment.</w:t>
      </w:r>
    </w:p>
    <w:p w14:paraId="0A05557D" w14:textId="50E59A66" w:rsidR="005466DB" w:rsidRDefault="005466DB" w:rsidP="005466DB">
      <w:pPr>
        <w:ind w:left="0" w:firstLine="0"/>
        <w:rPr>
          <w:rFonts w:ascii="Arial" w:hAnsi="Arial" w:cs="Arial"/>
          <w:color w:val="C00000"/>
        </w:rPr>
      </w:pPr>
      <w:r w:rsidRPr="00F72490">
        <w:rPr>
          <w:rFonts w:ascii="Arial" w:hAnsi="Arial" w:cs="Arial"/>
        </w:rPr>
        <w:t xml:space="preserve"> </w:t>
      </w:r>
      <w:r w:rsidR="00E61A11" w:rsidRPr="00E61A11">
        <w:rPr>
          <w:rFonts w:ascii="Arial" w:hAnsi="Arial" w:cs="Arial"/>
          <w:b/>
          <w:bCs/>
        </w:rPr>
        <w:t>Acts 4:</w:t>
      </w:r>
      <w:r w:rsidRPr="00E61A11">
        <w:rPr>
          <w:rFonts w:ascii="Arial" w:hAnsi="Arial" w:cs="Arial"/>
          <w:b/>
          <w:bCs/>
        </w:rPr>
        <w:t>31</w:t>
      </w:r>
      <w:r w:rsidRPr="00F72490">
        <w:rPr>
          <w:rFonts w:ascii="Arial" w:hAnsi="Arial" w:cs="Arial"/>
        </w:rPr>
        <w:t xml:space="preserve"> And when they had </w:t>
      </w:r>
      <w:r w:rsidRPr="001875A2">
        <w:rPr>
          <w:rFonts w:ascii="Arial" w:hAnsi="Arial" w:cs="Arial"/>
          <w:highlight w:val="yellow"/>
        </w:rPr>
        <w:t>prayed</w:t>
      </w:r>
      <w:r w:rsidRPr="00F72490">
        <w:rPr>
          <w:rFonts w:ascii="Arial" w:hAnsi="Arial" w:cs="Arial"/>
        </w:rPr>
        <w:t xml:space="preserve">, </w:t>
      </w:r>
      <w:r w:rsidRPr="001875A2">
        <w:rPr>
          <w:rFonts w:ascii="Arial" w:hAnsi="Arial" w:cs="Arial"/>
          <w:highlight w:val="yellow"/>
        </w:rPr>
        <w:t>the place</w:t>
      </w:r>
      <w:r w:rsidRPr="00F72490">
        <w:rPr>
          <w:rFonts w:ascii="Arial" w:hAnsi="Arial" w:cs="Arial"/>
        </w:rPr>
        <w:t xml:space="preserve"> where they had gathered together </w:t>
      </w:r>
      <w:r w:rsidRPr="00B62EF0">
        <w:rPr>
          <w:rFonts w:ascii="Arial" w:hAnsi="Arial" w:cs="Arial"/>
          <w:b/>
          <w:bCs/>
          <w:highlight w:val="yellow"/>
        </w:rPr>
        <w:t>was shaken</w:t>
      </w:r>
      <w:r w:rsidRPr="00F72490">
        <w:rPr>
          <w:rFonts w:ascii="Arial" w:hAnsi="Arial" w:cs="Arial"/>
        </w:rPr>
        <w:t xml:space="preserve">, and </w:t>
      </w:r>
      <w:r w:rsidRPr="001875A2">
        <w:rPr>
          <w:rFonts w:ascii="Arial" w:hAnsi="Arial" w:cs="Arial"/>
          <w:highlight w:val="yellow"/>
        </w:rPr>
        <w:t xml:space="preserve">they were </w:t>
      </w:r>
      <w:r w:rsidRPr="001875A2">
        <w:rPr>
          <w:rFonts w:ascii="Arial" w:hAnsi="Arial" w:cs="Arial"/>
          <w:b/>
          <w:bCs/>
          <w:color w:val="C00000"/>
          <w:highlight w:val="yellow"/>
        </w:rPr>
        <w:t>all filled</w:t>
      </w:r>
      <w:r w:rsidRPr="001875A2">
        <w:rPr>
          <w:rFonts w:ascii="Arial" w:hAnsi="Arial" w:cs="Arial"/>
          <w:color w:val="C00000"/>
          <w:highlight w:val="yellow"/>
        </w:rPr>
        <w:t xml:space="preserve"> </w:t>
      </w:r>
      <w:r w:rsidRPr="001875A2">
        <w:rPr>
          <w:rFonts w:ascii="Arial" w:hAnsi="Arial" w:cs="Arial"/>
          <w:highlight w:val="yellow"/>
        </w:rPr>
        <w:t>with the Holy Spirit</w:t>
      </w:r>
      <w:r w:rsidRPr="00F72490">
        <w:rPr>
          <w:rFonts w:ascii="Arial" w:hAnsi="Arial" w:cs="Arial"/>
        </w:rPr>
        <w:t xml:space="preserve"> and began to </w:t>
      </w:r>
      <w:bookmarkStart w:id="0" w:name="_Hlk171005031"/>
      <w:r w:rsidRPr="005466DB">
        <w:rPr>
          <w:rFonts w:ascii="Arial" w:hAnsi="Arial" w:cs="Arial"/>
          <w:highlight w:val="lightGray"/>
        </w:rPr>
        <w:t>speak the word of God</w:t>
      </w:r>
      <w:r w:rsidRPr="00F72490">
        <w:rPr>
          <w:rFonts w:ascii="Arial" w:hAnsi="Arial" w:cs="Arial"/>
        </w:rPr>
        <w:t xml:space="preserve"> </w:t>
      </w:r>
      <w:r w:rsidRPr="001875A2">
        <w:rPr>
          <w:rFonts w:ascii="Arial" w:hAnsi="Arial" w:cs="Arial"/>
          <w:color w:val="C00000"/>
          <w:highlight w:val="yellow"/>
        </w:rPr>
        <w:t>with boldness</w:t>
      </w:r>
      <w:r w:rsidRPr="001875A2">
        <w:rPr>
          <w:rFonts w:ascii="Arial" w:hAnsi="Arial" w:cs="Arial"/>
          <w:color w:val="C00000"/>
        </w:rPr>
        <w:t>.</w:t>
      </w:r>
    </w:p>
    <w:bookmarkEnd w:id="0"/>
    <w:p w14:paraId="09AD4AF2" w14:textId="77777777" w:rsidR="005466DB" w:rsidRPr="0092078F" w:rsidRDefault="005466DB" w:rsidP="00E61A11">
      <w:pPr>
        <w:spacing w:line="360" w:lineRule="auto"/>
        <w:ind w:left="0" w:firstLine="0"/>
        <w:rPr>
          <w:rFonts w:cs="Times New Roman"/>
          <w:color w:val="C00000"/>
          <w:sz w:val="28"/>
          <w:szCs w:val="28"/>
        </w:rPr>
      </w:pPr>
      <w:r>
        <w:rPr>
          <w:rFonts w:ascii="Arial" w:hAnsi="Arial" w:cs="Arial"/>
          <w:color w:val="C00000"/>
        </w:rPr>
        <w:tab/>
      </w:r>
      <w:r w:rsidRPr="0092078F">
        <w:rPr>
          <w:rFonts w:cs="Times New Roman"/>
          <w:sz w:val="28"/>
          <w:szCs w:val="28"/>
        </w:rPr>
        <w:t xml:space="preserve">Notice it did not say they began to speak in tongues. We need to take note </w:t>
      </w:r>
    </w:p>
    <w:p w14:paraId="5820D1AC" w14:textId="0FBB6746" w:rsidR="005466DB" w:rsidRDefault="005466DB" w:rsidP="00E61A11">
      <w:pPr>
        <w:spacing w:line="360" w:lineRule="auto"/>
        <w:ind w:left="0" w:firstLine="0"/>
        <w:rPr>
          <w:rFonts w:cs="Times New Roman"/>
          <w:sz w:val="28"/>
          <w:szCs w:val="28"/>
        </w:rPr>
      </w:pPr>
      <w:r>
        <w:rPr>
          <w:rFonts w:cs="Times New Roman"/>
          <w:sz w:val="28"/>
          <w:szCs w:val="28"/>
        </w:rPr>
        <w:t>t</w:t>
      </w:r>
      <w:r w:rsidRPr="0092078F">
        <w:rPr>
          <w:rFonts w:cs="Times New Roman"/>
          <w:sz w:val="28"/>
          <w:szCs w:val="28"/>
        </w:rPr>
        <w:t xml:space="preserve">hat Paul taught </w:t>
      </w:r>
      <w:r>
        <w:rPr>
          <w:rFonts w:cs="Times New Roman"/>
          <w:sz w:val="28"/>
          <w:szCs w:val="28"/>
        </w:rPr>
        <w:t xml:space="preserve">the Corinthian Believers </w:t>
      </w:r>
      <w:r w:rsidRPr="0092078F">
        <w:rPr>
          <w:rFonts w:cs="Times New Roman"/>
          <w:sz w:val="28"/>
          <w:szCs w:val="28"/>
        </w:rPr>
        <w:t xml:space="preserve">that the </w:t>
      </w:r>
      <w:r w:rsidRPr="00B62EF0">
        <w:rPr>
          <w:rFonts w:cs="Times New Roman"/>
          <w:sz w:val="28"/>
          <w:szCs w:val="28"/>
          <w:u w:val="single"/>
        </w:rPr>
        <w:t>superior gift</w:t>
      </w:r>
      <w:r>
        <w:rPr>
          <w:rFonts w:cs="Times New Roman"/>
          <w:sz w:val="28"/>
          <w:szCs w:val="28"/>
        </w:rPr>
        <w:t xml:space="preserve"> from God is to speak forth the truth of His Word</w:t>
      </w:r>
      <w:r w:rsidR="00B62EF0">
        <w:rPr>
          <w:rFonts w:cs="Times New Roman"/>
          <w:sz w:val="28"/>
          <w:szCs w:val="28"/>
        </w:rPr>
        <w:t xml:space="preserve"> not tongues</w:t>
      </w:r>
      <w:r>
        <w:rPr>
          <w:rFonts w:cs="Times New Roman"/>
          <w:sz w:val="28"/>
          <w:szCs w:val="28"/>
        </w:rPr>
        <w:t>.</w:t>
      </w:r>
    </w:p>
    <w:p w14:paraId="0F6575A8" w14:textId="0EAF49ED" w:rsidR="005466DB" w:rsidRDefault="005466DB" w:rsidP="005466DB">
      <w:pPr>
        <w:ind w:left="0" w:firstLine="0"/>
        <w:rPr>
          <w:rFonts w:ascii="Arial" w:hAnsi="Arial" w:cs="Arial"/>
        </w:rPr>
      </w:pPr>
      <w:r w:rsidRPr="00E61A11">
        <w:rPr>
          <w:rFonts w:cs="Times New Roman"/>
          <w:b/>
          <w:bCs/>
          <w:sz w:val="28"/>
          <w:szCs w:val="28"/>
        </w:rPr>
        <w:t>1 Corinthians 14:</w:t>
      </w:r>
      <w:r w:rsidRPr="00123CA6">
        <w:rPr>
          <w:rFonts w:cs="Times New Roman"/>
          <w:sz w:val="28"/>
          <w:szCs w:val="28"/>
        </w:rPr>
        <w:t xml:space="preserve">1 </w:t>
      </w:r>
      <w:r w:rsidRPr="00C325F3">
        <w:rPr>
          <w:rFonts w:ascii="Arial" w:hAnsi="Arial" w:cs="Arial"/>
          <w:color w:val="984806" w:themeColor="accent6" w:themeShade="80"/>
        </w:rPr>
        <w:t>Pursue love, yet desire earnestly spiritual gifts, but especially that you may prophesy.  . . .</w:t>
      </w:r>
      <w:r>
        <w:rPr>
          <w:rFonts w:cs="Times New Roman"/>
          <w:sz w:val="28"/>
          <w:szCs w:val="28"/>
        </w:rPr>
        <w:t xml:space="preserve"> </w:t>
      </w:r>
      <w:r w:rsidRPr="00F72490">
        <w:rPr>
          <w:rFonts w:ascii="Arial" w:hAnsi="Arial" w:cs="Arial"/>
        </w:rPr>
        <w:t xml:space="preserve"> </w:t>
      </w:r>
      <w:r w:rsidR="005317BC" w:rsidRPr="005317BC">
        <w:rPr>
          <w:rFonts w:ascii="Arial" w:hAnsi="Arial" w:cs="Arial"/>
        </w:rPr>
        <w:t xml:space="preserve">4 One who speaks in a tongue edifies himself; but one who </w:t>
      </w:r>
      <w:r w:rsidR="005317BC" w:rsidRPr="005317BC">
        <w:rPr>
          <w:rFonts w:ascii="Arial" w:hAnsi="Arial" w:cs="Arial"/>
          <w:highlight w:val="yellow"/>
        </w:rPr>
        <w:t xml:space="preserve">prophesies edifies </w:t>
      </w:r>
      <w:r w:rsidR="005317BC">
        <w:rPr>
          <w:rFonts w:ascii="Arial" w:hAnsi="Arial" w:cs="Arial"/>
          <w:highlight w:val="yellow"/>
        </w:rPr>
        <w:t>[</w:t>
      </w:r>
      <w:r w:rsidR="005317BC" w:rsidRPr="005317BC">
        <w:rPr>
          <w:rFonts w:cs="Times New Roman"/>
          <w:b/>
          <w:bCs/>
          <w:i/>
          <w:iCs/>
          <w:color w:val="00B050"/>
          <w:highlight w:val="yellow"/>
        </w:rPr>
        <w:t>builds up</w:t>
      </w:r>
      <w:r w:rsidR="005317BC">
        <w:rPr>
          <w:rFonts w:ascii="Arial" w:hAnsi="Arial" w:cs="Arial"/>
          <w:highlight w:val="yellow"/>
        </w:rPr>
        <w:t xml:space="preserve">] </w:t>
      </w:r>
      <w:r w:rsidR="005317BC" w:rsidRPr="005317BC">
        <w:rPr>
          <w:rFonts w:ascii="Arial" w:hAnsi="Arial" w:cs="Arial"/>
          <w:highlight w:val="yellow"/>
        </w:rPr>
        <w:t>the church</w:t>
      </w:r>
      <w:r w:rsidR="005317BC" w:rsidRPr="005317BC">
        <w:rPr>
          <w:rFonts w:ascii="Arial" w:hAnsi="Arial" w:cs="Arial"/>
        </w:rPr>
        <w:t xml:space="preserve">. </w:t>
      </w:r>
      <w:r w:rsidRPr="006C7990">
        <w:rPr>
          <w:rFonts w:ascii="Arial" w:hAnsi="Arial" w:cs="Arial"/>
          <w:color w:val="984806" w:themeColor="accent6" w:themeShade="80"/>
        </w:rPr>
        <w:t xml:space="preserve">5 Now I wish that you all spoke in tongues, </w:t>
      </w:r>
      <w:r w:rsidRPr="005B6AEB">
        <w:rPr>
          <w:rFonts w:ascii="Arial" w:hAnsi="Arial" w:cs="Arial"/>
          <w:color w:val="00B050"/>
        </w:rPr>
        <w:t>[This means some did not</w:t>
      </w:r>
      <w:r w:rsidR="00C325F3">
        <w:rPr>
          <w:rFonts w:ascii="Arial" w:hAnsi="Arial" w:cs="Arial"/>
          <w:color w:val="00B050"/>
        </w:rPr>
        <w:t xml:space="preserve"> speak in tongues</w:t>
      </w:r>
      <w:r w:rsidRPr="005B6AEB">
        <w:rPr>
          <w:rFonts w:ascii="Arial" w:hAnsi="Arial" w:cs="Arial"/>
          <w:color w:val="00B050"/>
        </w:rPr>
        <w:t xml:space="preserve">] </w:t>
      </w:r>
      <w:r w:rsidRPr="006C7990">
        <w:rPr>
          <w:rFonts w:ascii="Arial" w:hAnsi="Arial" w:cs="Arial"/>
          <w:color w:val="984806" w:themeColor="accent6" w:themeShade="80"/>
        </w:rPr>
        <w:t xml:space="preserve">but even more that you would </w:t>
      </w:r>
      <w:r w:rsidRPr="005B6AEB">
        <w:rPr>
          <w:rFonts w:ascii="Arial" w:hAnsi="Arial" w:cs="Arial"/>
          <w:color w:val="C00000"/>
          <w:highlight w:val="yellow"/>
        </w:rPr>
        <w:t>prophesy</w:t>
      </w:r>
      <w:r w:rsidRPr="006C7990">
        <w:rPr>
          <w:rFonts w:ascii="Arial" w:hAnsi="Arial" w:cs="Arial"/>
          <w:color w:val="984806" w:themeColor="accent6" w:themeShade="80"/>
        </w:rPr>
        <w:t xml:space="preserve">; and greater is one who </w:t>
      </w:r>
      <w:r w:rsidRPr="005B6AEB">
        <w:rPr>
          <w:rFonts w:ascii="Arial" w:hAnsi="Arial" w:cs="Arial"/>
          <w:color w:val="984806" w:themeColor="accent6" w:themeShade="80"/>
          <w:highlight w:val="yellow"/>
        </w:rPr>
        <w:t>prophesies</w:t>
      </w:r>
      <w:r w:rsidRPr="006C7990">
        <w:rPr>
          <w:rFonts w:ascii="Arial" w:hAnsi="Arial" w:cs="Arial"/>
          <w:color w:val="984806" w:themeColor="accent6" w:themeShade="80"/>
        </w:rPr>
        <w:t xml:space="preserve"> than one who speaks in tongues, unless he interprets, so that the church may receive edifying. 6 But now, brethren, if I come to you speaking in tongues, what will I profit you unless I speak to you either by way of </w:t>
      </w:r>
      <w:r w:rsidRPr="005317BC">
        <w:rPr>
          <w:rFonts w:ascii="Arial" w:hAnsi="Arial" w:cs="Arial"/>
          <w:color w:val="984806" w:themeColor="accent6" w:themeShade="80"/>
          <w:highlight w:val="yellow"/>
        </w:rPr>
        <w:t>revelation or of knowledge or of prophecy</w:t>
      </w:r>
      <w:r w:rsidRPr="006C7990">
        <w:rPr>
          <w:rFonts w:ascii="Arial" w:hAnsi="Arial" w:cs="Arial"/>
          <w:color w:val="984806" w:themeColor="accent6" w:themeShade="80"/>
        </w:rPr>
        <w:t xml:space="preserve"> or of teaching? </w:t>
      </w:r>
      <w:r>
        <w:rPr>
          <w:rFonts w:ascii="Arial" w:hAnsi="Arial" w:cs="Arial"/>
          <w:color w:val="984806" w:themeColor="accent6" w:themeShade="80"/>
        </w:rPr>
        <w:t xml:space="preserve"> </w:t>
      </w:r>
      <w:r w:rsidR="00AC1BC1">
        <w:rPr>
          <w:rFonts w:ascii="Arial" w:hAnsi="Arial" w:cs="Arial"/>
          <w:color w:val="984806" w:themeColor="accent6" w:themeShade="80"/>
        </w:rPr>
        <w:t xml:space="preserve"> </w:t>
      </w:r>
      <w:r w:rsidRPr="005B6AEB">
        <w:rPr>
          <w:rFonts w:ascii="Arial" w:hAnsi="Arial" w:cs="Arial"/>
        </w:rPr>
        <w:t>(</w:t>
      </w:r>
      <w:r w:rsidRPr="00056D59">
        <w:rPr>
          <w:rFonts w:ascii="Arial" w:hAnsi="Arial" w:cs="Arial"/>
        </w:rPr>
        <w:t xml:space="preserve">See </w:t>
      </w:r>
      <w:r w:rsidR="001714BD" w:rsidRPr="00056D59">
        <w:rPr>
          <w:rFonts w:ascii="Arial" w:hAnsi="Arial" w:cs="Arial"/>
        </w:rPr>
        <w:t>a</w:t>
      </w:r>
      <w:r>
        <w:rPr>
          <w:rFonts w:ascii="Arial" w:hAnsi="Arial" w:cs="Arial"/>
        </w:rPr>
        <w:t xml:space="preserve">lso </w:t>
      </w:r>
      <w:r w:rsidRPr="005B6AEB">
        <w:rPr>
          <w:rFonts w:ascii="Arial" w:hAnsi="Arial" w:cs="Arial"/>
        </w:rPr>
        <w:t>1 Cor</w:t>
      </w:r>
      <w:r>
        <w:rPr>
          <w:rFonts w:ascii="Arial" w:hAnsi="Arial" w:cs="Arial"/>
        </w:rPr>
        <w:t>inthians</w:t>
      </w:r>
      <w:r w:rsidRPr="005B6AEB">
        <w:rPr>
          <w:rFonts w:ascii="Arial" w:hAnsi="Arial" w:cs="Arial"/>
        </w:rPr>
        <w:t xml:space="preserve"> 14:</w:t>
      </w:r>
      <w:r>
        <w:rPr>
          <w:rFonts w:ascii="Arial" w:hAnsi="Arial" w:cs="Arial"/>
        </w:rPr>
        <w:t>23,24</w:t>
      </w:r>
      <w:r w:rsidRPr="005B6AEB">
        <w:rPr>
          <w:rFonts w:ascii="Arial" w:hAnsi="Arial" w:cs="Arial"/>
        </w:rPr>
        <w:t>)</w:t>
      </w:r>
    </w:p>
    <w:p w14:paraId="482E9460" w14:textId="718511B2" w:rsidR="00B62EF0" w:rsidRDefault="00C325F3" w:rsidP="00AC1BC1">
      <w:pPr>
        <w:spacing w:line="360" w:lineRule="auto"/>
        <w:ind w:left="0" w:firstLine="0"/>
        <w:rPr>
          <w:rFonts w:ascii="Arial" w:hAnsi="Arial" w:cs="Arial"/>
          <w:color w:val="C00000"/>
        </w:rPr>
      </w:pPr>
      <w:r>
        <w:rPr>
          <w:rFonts w:ascii="Arial" w:hAnsi="Arial" w:cs="Arial"/>
        </w:rPr>
        <w:tab/>
      </w:r>
      <w:r w:rsidRPr="00C325F3">
        <w:rPr>
          <w:rFonts w:cs="Times New Roman"/>
          <w:sz w:val="28"/>
          <w:szCs w:val="28"/>
        </w:rPr>
        <w:t>The word prophecy</w:t>
      </w:r>
      <w:r>
        <w:rPr>
          <w:rFonts w:cs="Times New Roman"/>
          <w:sz w:val="28"/>
          <w:szCs w:val="28"/>
        </w:rPr>
        <w:t>,</w:t>
      </w:r>
      <w:r w:rsidRPr="00C325F3">
        <w:rPr>
          <w:rFonts w:cs="Times New Roman"/>
          <w:sz w:val="28"/>
          <w:szCs w:val="28"/>
        </w:rPr>
        <w:t xml:space="preserve"> in the context Paul is </w:t>
      </w:r>
      <w:r w:rsidRPr="00056D59">
        <w:rPr>
          <w:rFonts w:cs="Times New Roman"/>
          <w:sz w:val="28"/>
          <w:szCs w:val="28"/>
        </w:rPr>
        <w:t>refe</w:t>
      </w:r>
      <w:r w:rsidR="001C05C6" w:rsidRPr="00056D59">
        <w:rPr>
          <w:rFonts w:cs="Times New Roman"/>
          <w:sz w:val="28"/>
          <w:szCs w:val="28"/>
        </w:rPr>
        <w:t>r</w:t>
      </w:r>
      <w:r w:rsidRPr="00056D59">
        <w:rPr>
          <w:rFonts w:cs="Times New Roman"/>
          <w:sz w:val="28"/>
          <w:szCs w:val="28"/>
        </w:rPr>
        <w:t xml:space="preserve">ring, is to teach or speak forth the truth from God’s Word. Paul is not saying to predict future events. </w:t>
      </w:r>
      <w:r w:rsidR="00AC1BC1" w:rsidRPr="00056D59">
        <w:rPr>
          <w:rFonts w:cs="Times New Roman"/>
          <w:sz w:val="28"/>
          <w:szCs w:val="28"/>
        </w:rPr>
        <w:t xml:space="preserve">This is why </w:t>
      </w:r>
      <w:r w:rsidR="00AC1BC1" w:rsidRPr="00056D59">
        <w:rPr>
          <w:rFonts w:cs="Times New Roman"/>
          <w:sz w:val="28"/>
          <w:szCs w:val="28"/>
          <w:u w:val="single"/>
        </w:rPr>
        <w:t>teaching accurately God’s Word is the superior gift</w:t>
      </w:r>
      <w:r w:rsidR="00AC1BC1" w:rsidRPr="00056D59">
        <w:rPr>
          <w:rFonts w:cs="Times New Roman"/>
          <w:sz w:val="28"/>
          <w:szCs w:val="28"/>
        </w:rPr>
        <w:t>. Reading again</w:t>
      </w:r>
      <w:r w:rsidR="00B62EF0" w:rsidRPr="00056D59">
        <w:rPr>
          <w:rFonts w:cs="Times New Roman"/>
          <w:sz w:val="28"/>
          <w:szCs w:val="28"/>
        </w:rPr>
        <w:t>,</w:t>
      </w:r>
      <w:r w:rsidR="00AC1BC1" w:rsidRPr="00056D59">
        <w:rPr>
          <w:rFonts w:cs="Times New Roman"/>
          <w:sz w:val="28"/>
          <w:szCs w:val="28"/>
        </w:rPr>
        <w:t xml:space="preserve"> Luke’s message from God is</w:t>
      </w:r>
      <w:r w:rsidR="00AC1BC1">
        <w:rPr>
          <w:rFonts w:cs="Times New Roman"/>
          <w:sz w:val="28"/>
          <w:szCs w:val="28"/>
        </w:rPr>
        <w:t xml:space="preserve"> that the followers of Jesus had gathered after Peter and John had been released . . . “</w:t>
      </w:r>
      <w:r w:rsidR="00AC1BC1" w:rsidRPr="00F72490">
        <w:rPr>
          <w:rFonts w:ascii="Arial" w:hAnsi="Arial" w:cs="Arial"/>
        </w:rPr>
        <w:t xml:space="preserve">And when they had </w:t>
      </w:r>
      <w:r w:rsidR="00AC1BC1" w:rsidRPr="001875A2">
        <w:rPr>
          <w:rFonts w:ascii="Arial" w:hAnsi="Arial" w:cs="Arial"/>
          <w:highlight w:val="yellow"/>
        </w:rPr>
        <w:t>prayed</w:t>
      </w:r>
      <w:r w:rsidR="00AC1BC1" w:rsidRPr="00F72490">
        <w:rPr>
          <w:rFonts w:ascii="Arial" w:hAnsi="Arial" w:cs="Arial"/>
        </w:rPr>
        <w:t xml:space="preserve">, </w:t>
      </w:r>
      <w:r w:rsidR="00AC1BC1" w:rsidRPr="001875A2">
        <w:rPr>
          <w:rFonts w:ascii="Arial" w:hAnsi="Arial" w:cs="Arial"/>
          <w:highlight w:val="yellow"/>
        </w:rPr>
        <w:t>the place</w:t>
      </w:r>
      <w:r w:rsidR="00AC1BC1" w:rsidRPr="00F72490">
        <w:rPr>
          <w:rFonts w:ascii="Arial" w:hAnsi="Arial" w:cs="Arial"/>
        </w:rPr>
        <w:t xml:space="preserve"> where they had gathered together </w:t>
      </w:r>
      <w:r w:rsidR="00AC1BC1" w:rsidRPr="001875A2">
        <w:rPr>
          <w:rFonts w:ascii="Arial" w:hAnsi="Arial" w:cs="Arial"/>
          <w:highlight w:val="yellow"/>
        </w:rPr>
        <w:t>was shaken</w:t>
      </w:r>
      <w:r w:rsidR="00AC1BC1" w:rsidRPr="00F72490">
        <w:rPr>
          <w:rFonts w:ascii="Arial" w:hAnsi="Arial" w:cs="Arial"/>
        </w:rPr>
        <w:t xml:space="preserve">, and </w:t>
      </w:r>
      <w:r w:rsidR="00AC1BC1" w:rsidRPr="001875A2">
        <w:rPr>
          <w:rFonts w:ascii="Arial" w:hAnsi="Arial" w:cs="Arial"/>
          <w:highlight w:val="yellow"/>
        </w:rPr>
        <w:t xml:space="preserve">they were </w:t>
      </w:r>
      <w:r w:rsidR="00AC1BC1" w:rsidRPr="001875A2">
        <w:rPr>
          <w:rFonts w:ascii="Arial" w:hAnsi="Arial" w:cs="Arial"/>
          <w:b/>
          <w:bCs/>
          <w:color w:val="C00000"/>
          <w:highlight w:val="yellow"/>
        </w:rPr>
        <w:t>all filled</w:t>
      </w:r>
      <w:r w:rsidR="00AC1BC1" w:rsidRPr="001875A2">
        <w:rPr>
          <w:rFonts w:ascii="Arial" w:hAnsi="Arial" w:cs="Arial"/>
          <w:color w:val="C00000"/>
          <w:highlight w:val="yellow"/>
        </w:rPr>
        <w:t xml:space="preserve"> </w:t>
      </w:r>
      <w:r w:rsidR="00AC1BC1" w:rsidRPr="001875A2">
        <w:rPr>
          <w:rFonts w:ascii="Arial" w:hAnsi="Arial" w:cs="Arial"/>
          <w:highlight w:val="yellow"/>
        </w:rPr>
        <w:t>with the Holy Spirit</w:t>
      </w:r>
      <w:r w:rsidR="00AC1BC1" w:rsidRPr="00F72490">
        <w:rPr>
          <w:rFonts w:ascii="Arial" w:hAnsi="Arial" w:cs="Arial"/>
        </w:rPr>
        <w:t xml:space="preserve"> and began to </w:t>
      </w:r>
      <w:r w:rsidR="00AC1BC1" w:rsidRPr="005466DB">
        <w:rPr>
          <w:rFonts w:ascii="Arial" w:hAnsi="Arial" w:cs="Arial"/>
          <w:highlight w:val="lightGray"/>
        </w:rPr>
        <w:t>speak the word of God</w:t>
      </w:r>
      <w:r w:rsidR="00AC1BC1" w:rsidRPr="00F72490">
        <w:rPr>
          <w:rFonts w:ascii="Arial" w:hAnsi="Arial" w:cs="Arial"/>
        </w:rPr>
        <w:t xml:space="preserve"> </w:t>
      </w:r>
      <w:r w:rsidR="00AC1BC1" w:rsidRPr="001875A2">
        <w:rPr>
          <w:rFonts w:ascii="Arial" w:hAnsi="Arial" w:cs="Arial"/>
          <w:color w:val="C00000"/>
          <w:highlight w:val="yellow"/>
        </w:rPr>
        <w:t>with boldness</w:t>
      </w:r>
      <w:r w:rsidR="00AC1BC1" w:rsidRPr="001875A2">
        <w:rPr>
          <w:rFonts w:ascii="Arial" w:hAnsi="Arial" w:cs="Arial"/>
          <w:color w:val="C00000"/>
        </w:rPr>
        <w:t>.</w:t>
      </w:r>
      <w:r w:rsidR="00AC1BC1">
        <w:rPr>
          <w:rFonts w:ascii="Arial" w:hAnsi="Arial" w:cs="Arial"/>
          <w:color w:val="C00000"/>
        </w:rPr>
        <w:t>”</w:t>
      </w:r>
    </w:p>
    <w:p w14:paraId="4B4F0ADC" w14:textId="1A8DACE5" w:rsidR="00AC1BC1" w:rsidRDefault="00AC1BC1" w:rsidP="00AC1BC1">
      <w:pPr>
        <w:spacing w:line="360" w:lineRule="auto"/>
        <w:ind w:left="0" w:firstLine="0"/>
        <w:rPr>
          <w:rFonts w:ascii="Arial" w:hAnsi="Arial" w:cs="Arial"/>
          <w:color w:val="C00000"/>
        </w:rPr>
      </w:pPr>
      <w:r>
        <w:rPr>
          <w:rFonts w:ascii="Arial" w:hAnsi="Arial" w:cs="Arial"/>
          <w:color w:val="C00000"/>
        </w:rPr>
        <w:t xml:space="preserve"> </w:t>
      </w:r>
    </w:p>
    <w:p w14:paraId="69BDE571" w14:textId="40BFE06E" w:rsidR="00AC1BC1" w:rsidRPr="00056D59" w:rsidRDefault="00AC1BC1" w:rsidP="00AC1BC1">
      <w:pPr>
        <w:spacing w:line="360" w:lineRule="auto"/>
        <w:ind w:left="0" w:firstLine="720"/>
        <w:rPr>
          <w:rFonts w:cs="Times New Roman"/>
          <w:sz w:val="28"/>
          <w:szCs w:val="28"/>
        </w:rPr>
      </w:pPr>
      <w:r w:rsidRPr="00AC1BC1">
        <w:rPr>
          <w:rFonts w:cs="Times New Roman"/>
          <w:sz w:val="28"/>
          <w:szCs w:val="28"/>
        </w:rPr>
        <w:t xml:space="preserve">This </w:t>
      </w:r>
      <w:r>
        <w:rPr>
          <w:rFonts w:cs="Times New Roman"/>
          <w:sz w:val="28"/>
          <w:szCs w:val="28"/>
        </w:rPr>
        <w:t>“</w:t>
      </w:r>
      <w:r w:rsidRPr="00E70B40">
        <w:rPr>
          <w:rFonts w:cs="Times New Roman"/>
          <w:color w:val="C00000"/>
          <w:sz w:val="28"/>
          <w:szCs w:val="28"/>
          <w:highlight w:val="yellow"/>
        </w:rPr>
        <w:t>boldness</w:t>
      </w:r>
      <w:r>
        <w:rPr>
          <w:rFonts w:cs="Times New Roman"/>
          <w:sz w:val="28"/>
          <w:szCs w:val="28"/>
        </w:rPr>
        <w:t>”</w:t>
      </w:r>
      <w:r w:rsidR="00E70B40">
        <w:rPr>
          <w:rFonts w:cs="Times New Roman"/>
          <w:sz w:val="28"/>
          <w:szCs w:val="28"/>
        </w:rPr>
        <w:t xml:space="preserve"> is</w:t>
      </w:r>
      <w:r>
        <w:rPr>
          <w:rFonts w:cs="Times New Roman"/>
          <w:sz w:val="28"/>
          <w:szCs w:val="28"/>
        </w:rPr>
        <w:t xml:space="preserve"> </w:t>
      </w:r>
      <w:r w:rsidRPr="00AC1BC1">
        <w:rPr>
          <w:rFonts w:cs="Times New Roman"/>
          <w:sz w:val="28"/>
          <w:szCs w:val="28"/>
        </w:rPr>
        <w:t xml:space="preserve">what we </w:t>
      </w:r>
      <w:r w:rsidR="00E70B40">
        <w:rPr>
          <w:rFonts w:cs="Times New Roman"/>
          <w:sz w:val="28"/>
          <w:szCs w:val="28"/>
        </w:rPr>
        <w:t xml:space="preserve">Believers </w:t>
      </w:r>
      <w:r w:rsidRPr="00AC1BC1">
        <w:rPr>
          <w:rFonts w:cs="Times New Roman"/>
          <w:sz w:val="28"/>
          <w:szCs w:val="28"/>
        </w:rPr>
        <w:t>are to do today</w:t>
      </w:r>
      <w:r w:rsidR="00D31D53">
        <w:rPr>
          <w:rFonts w:cs="Times New Roman"/>
          <w:sz w:val="28"/>
          <w:szCs w:val="28"/>
        </w:rPr>
        <w:t xml:space="preserve"> </w:t>
      </w:r>
      <w:proofErr w:type="gramStart"/>
      <w:r w:rsidR="00D31D53">
        <w:rPr>
          <w:rFonts w:cs="Times New Roman"/>
          <w:sz w:val="28"/>
          <w:szCs w:val="28"/>
        </w:rPr>
        <w:t>and in all times</w:t>
      </w:r>
      <w:proofErr w:type="gramEnd"/>
      <w:r w:rsidR="00D31D53">
        <w:rPr>
          <w:rFonts w:cs="Times New Roman"/>
          <w:sz w:val="28"/>
          <w:szCs w:val="28"/>
        </w:rPr>
        <w:t>.</w:t>
      </w:r>
      <w:r w:rsidRPr="00AC1BC1">
        <w:rPr>
          <w:rFonts w:cs="Times New Roman"/>
          <w:sz w:val="28"/>
          <w:szCs w:val="28"/>
        </w:rPr>
        <w:t xml:space="preserve"> . . speak with </w:t>
      </w:r>
      <w:r w:rsidRPr="00E70B40">
        <w:rPr>
          <w:rFonts w:cs="Times New Roman"/>
          <w:color w:val="C00000"/>
          <w:sz w:val="28"/>
          <w:szCs w:val="28"/>
          <w:highlight w:val="yellow"/>
        </w:rPr>
        <w:t>boldness</w:t>
      </w:r>
      <w:r w:rsidR="00E70B40">
        <w:rPr>
          <w:rFonts w:cs="Times New Roman"/>
          <w:color w:val="C00000"/>
          <w:sz w:val="28"/>
          <w:szCs w:val="28"/>
        </w:rPr>
        <w:t xml:space="preserve">. </w:t>
      </w:r>
      <w:r w:rsidR="00D31D53" w:rsidRPr="00D31D53">
        <w:rPr>
          <w:rFonts w:cs="Times New Roman"/>
          <w:sz w:val="28"/>
          <w:szCs w:val="28"/>
        </w:rPr>
        <w:t xml:space="preserve">This includes </w:t>
      </w:r>
      <w:r w:rsidR="00D31D53" w:rsidRPr="00D31D53">
        <w:rPr>
          <w:rFonts w:cs="Times New Roman"/>
          <w:i/>
          <w:iCs/>
          <w:sz w:val="28"/>
          <w:szCs w:val="28"/>
        </w:rPr>
        <w:t>confidence</w:t>
      </w:r>
      <w:r w:rsidR="00D31D53" w:rsidRPr="00D31D53">
        <w:rPr>
          <w:rFonts w:cs="Times New Roman"/>
          <w:sz w:val="28"/>
          <w:szCs w:val="28"/>
        </w:rPr>
        <w:t xml:space="preserve"> because we </w:t>
      </w:r>
      <w:r w:rsidR="00D31D53">
        <w:rPr>
          <w:rFonts w:cs="Times New Roman"/>
          <w:sz w:val="28"/>
          <w:szCs w:val="28"/>
        </w:rPr>
        <w:t xml:space="preserve">are to </w:t>
      </w:r>
      <w:r w:rsidR="00D31D53" w:rsidRPr="00D31D53">
        <w:rPr>
          <w:rFonts w:cs="Times New Roman"/>
          <w:sz w:val="28"/>
          <w:szCs w:val="28"/>
        </w:rPr>
        <w:t xml:space="preserve">know God’s Word. </w:t>
      </w:r>
      <w:r w:rsidR="00E70B40">
        <w:rPr>
          <w:rFonts w:cs="Times New Roman"/>
          <w:sz w:val="28"/>
          <w:szCs w:val="28"/>
        </w:rPr>
        <w:t xml:space="preserve">I pray </w:t>
      </w:r>
      <w:r w:rsidRPr="00AC1BC1">
        <w:rPr>
          <w:rFonts w:cs="Times New Roman"/>
          <w:sz w:val="28"/>
          <w:szCs w:val="28"/>
        </w:rPr>
        <w:t xml:space="preserve">we </w:t>
      </w:r>
      <w:r w:rsidR="00E70B40">
        <w:rPr>
          <w:rFonts w:cs="Times New Roman"/>
          <w:sz w:val="28"/>
          <w:szCs w:val="28"/>
        </w:rPr>
        <w:t xml:space="preserve">are </w:t>
      </w:r>
      <w:r w:rsidRPr="00AC1BC1">
        <w:rPr>
          <w:rFonts w:cs="Times New Roman"/>
          <w:sz w:val="28"/>
          <w:szCs w:val="28"/>
        </w:rPr>
        <w:t>avail</w:t>
      </w:r>
      <w:r w:rsidR="00E70B40">
        <w:rPr>
          <w:rFonts w:cs="Times New Roman"/>
          <w:sz w:val="28"/>
          <w:szCs w:val="28"/>
        </w:rPr>
        <w:t xml:space="preserve">ing </w:t>
      </w:r>
      <w:r w:rsidRPr="00AC1BC1">
        <w:rPr>
          <w:rFonts w:cs="Times New Roman"/>
          <w:sz w:val="28"/>
          <w:szCs w:val="28"/>
        </w:rPr>
        <w:t>ourselves</w:t>
      </w:r>
      <w:r w:rsidR="00E70B40">
        <w:rPr>
          <w:rFonts w:cs="Times New Roman"/>
          <w:sz w:val="28"/>
          <w:szCs w:val="28"/>
        </w:rPr>
        <w:t>,</w:t>
      </w:r>
      <w:r w:rsidRPr="00AC1BC1">
        <w:rPr>
          <w:rFonts w:cs="Times New Roman"/>
          <w:sz w:val="28"/>
          <w:szCs w:val="28"/>
        </w:rPr>
        <w:t xml:space="preserve"> as we come together</w:t>
      </w:r>
      <w:r w:rsidR="00E70B40">
        <w:rPr>
          <w:rFonts w:cs="Times New Roman"/>
          <w:sz w:val="28"/>
          <w:szCs w:val="28"/>
        </w:rPr>
        <w:t xml:space="preserve">, </w:t>
      </w:r>
      <w:r w:rsidR="00C1427E">
        <w:rPr>
          <w:rFonts w:cs="Times New Roman"/>
          <w:sz w:val="28"/>
          <w:szCs w:val="28"/>
        </w:rPr>
        <w:t xml:space="preserve">and in our quite time with the Lord. . . </w:t>
      </w:r>
      <w:r w:rsidR="00E70B40">
        <w:rPr>
          <w:rFonts w:cs="Times New Roman"/>
          <w:sz w:val="28"/>
          <w:szCs w:val="28"/>
        </w:rPr>
        <w:t xml:space="preserve">to </w:t>
      </w:r>
      <w:r w:rsidRPr="00AC1BC1">
        <w:rPr>
          <w:rFonts w:cs="Times New Roman"/>
          <w:sz w:val="28"/>
          <w:szCs w:val="28"/>
        </w:rPr>
        <w:t>seek</w:t>
      </w:r>
      <w:r w:rsidR="00E70B40">
        <w:rPr>
          <w:rFonts w:cs="Times New Roman"/>
          <w:sz w:val="28"/>
          <w:szCs w:val="28"/>
        </w:rPr>
        <w:t xml:space="preserve"> </w:t>
      </w:r>
      <w:r w:rsidRPr="00AC1BC1">
        <w:rPr>
          <w:rFonts w:cs="Times New Roman"/>
          <w:sz w:val="28"/>
          <w:szCs w:val="28"/>
        </w:rPr>
        <w:t xml:space="preserve">the additional filling of God’s Holy Spirit in order that we speak with </w:t>
      </w:r>
      <w:r w:rsidRPr="00E70B40">
        <w:rPr>
          <w:rFonts w:cs="Times New Roman"/>
          <w:color w:val="C00000"/>
          <w:sz w:val="28"/>
          <w:szCs w:val="28"/>
          <w:highlight w:val="yellow"/>
        </w:rPr>
        <w:t>boldness</w:t>
      </w:r>
      <w:r w:rsidRPr="00E70B40">
        <w:rPr>
          <w:rFonts w:cs="Times New Roman"/>
          <w:color w:val="C00000"/>
          <w:sz w:val="28"/>
          <w:szCs w:val="28"/>
        </w:rPr>
        <w:t xml:space="preserve"> </w:t>
      </w:r>
      <w:r w:rsidR="005726AB">
        <w:rPr>
          <w:rFonts w:cs="Times New Roman"/>
          <w:color w:val="C00000"/>
          <w:sz w:val="28"/>
          <w:szCs w:val="28"/>
        </w:rPr>
        <w:t xml:space="preserve">and I say </w:t>
      </w:r>
      <w:r w:rsidR="005726AB" w:rsidRPr="00C034D9">
        <w:rPr>
          <w:rFonts w:cs="Times New Roman"/>
          <w:color w:val="C00000"/>
          <w:sz w:val="28"/>
          <w:szCs w:val="28"/>
          <w:highlight w:val="yellow"/>
        </w:rPr>
        <w:t>confidence</w:t>
      </w:r>
      <w:r w:rsidR="005726AB">
        <w:rPr>
          <w:rFonts w:cs="Times New Roman"/>
          <w:color w:val="C00000"/>
          <w:sz w:val="28"/>
          <w:szCs w:val="28"/>
        </w:rPr>
        <w:t xml:space="preserve"> </w:t>
      </w:r>
      <w:r w:rsidRPr="00AC1BC1">
        <w:rPr>
          <w:rFonts w:cs="Times New Roman"/>
          <w:sz w:val="28"/>
          <w:szCs w:val="28"/>
        </w:rPr>
        <w:t xml:space="preserve">the Word of God. </w:t>
      </w:r>
      <w:r w:rsidR="00E70B40">
        <w:rPr>
          <w:rFonts w:cs="Times New Roman"/>
          <w:sz w:val="28"/>
          <w:szCs w:val="28"/>
        </w:rPr>
        <w:t xml:space="preserve">However, I want to </w:t>
      </w:r>
      <w:r w:rsidR="00E70B40" w:rsidRPr="00056D59">
        <w:rPr>
          <w:rFonts w:cs="Times New Roman"/>
          <w:sz w:val="28"/>
          <w:szCs w:val="28"/>
        </w:rPr>
        <w:t>emphasi</w:t>
      </w:r>
      <w:r w:rsidR="001714BD" w:rsidRPr="00056D59">
        <w:rPr>
          <w:rFonts w:cs="Times New Roman"/>
          <w:sz w:val="28"/>
          <w:szCs w:val="28"/>
        </w:rPr>
        <w:t>ze</w:t>
      </w:r>
      <w:r w:rsidR="00E70B40" w:rsidRPr="00056D59">
        <w:rPr>
          <w:rFonts w:cs="Times New Roman"/>
          <w:sz w:val="28"/>
          <w:szCs w:val="28"/>
        </w:rPr>
        <w:t>, t</w:t>
      </w:r>
      <w:r w:rsidRPr="00056D59">
        <w:rPr>
          <w:rFonts w:cs="Times New Roman"/>
          <w:sz w:val="28"/>
          <w:szCs w:val="28"/>
        </w:rPr>
        <w:t>his does not mean to shout or be aggressive in our witness. . . this means we should not shrink back from taking the opportunity to witness the Good News when the opportunity presents itself</w:t>
      </w:r>
      <w:r w:rsidR="00C1427E" w:rsidRPr="00056D59">
        <w:rPr>
          <w:rFonts w:cs="Times New Roman"/>
          <w:sz w:val="28"/>
          <w:szCs w:val="28"/>
        </w:rPr>
        <w:t xml:space="preserve"> and</w:t>
      </w:r>
      <w:r w:rsidR="001714BD" w:rsidRPr="00056D59">
        <w:rPr>
          <w:rFonts w:cs="Times New Roman"/>
          <w:sz w:val="28"/>
          <w:szCs w:val="28"/>
        </w:rPr>
        <w:t>,</w:t>
      </w:r>
      <w:r w:rsidR="00C1427E" w:rsidRPr="00056D59">
        <w:rPr>
          <w:rFonts w:cs="Times New Roman"/>
          <w:sz w:val="28"/>
          <w:szCs w:val="28"/>
        </w:rPr>
        <w:t xml:space="preserve"> in a loving manner</w:t>
      </w:r>
      <w:r w:rsidR="001714BD" w:rsidRPr="00056D59">
        <w:rPr>
          <w:rFonts w:cs="Times New Roman"/>
          <w:sz w:val="28"/>
          <w:szCs w:val="28"/>
        </w:rPr>
        <w:t>,</w:t>
      </w:r>
      <w:r w:rsidR="00C1427E" w:rsidRPr="00056D59">
        <w:rPr>
          <w:rFonts w:cs="Times New Roman"/>
          <w:sz w:val="28"/>
          <w:szCs w:val="28"/>
        </w:rPr>
        <w:t xml:space="preserve"> not aggressive</w:t>
      </w:r>
      <w:r w:rsidR="001C05C6" w:rsidRPr="00056D59">
        <w:rPr>
          <w:rFonts w:cs="Times New Roman"/>
          <w:sz w:val="28"/>
          <w:szCs w:val="28"/>
        </w:rPr>
        <w:t>ly</w:t>
      </w:r>
      <w:r w:rsidR="00B62EF0" w:rsidRPr="00056D59">
        <w:rPr>
          <w:rFonts w:cs="Times New Roman"/>
          <w:sz w:val="28"/>
          <w:szCs w:val="28"/>
        </w:rPr>
        <w:t xml:space="preserve"> or demanding</w:t>
      </w:r>
      <w:r w:rsidR="001714BD" w:rsidRPr="00056D59">
        <w:rPr>
          <w:rFonts w:cs="Times New Roman"/>
          <w:sz w:val="28"/>
          <w:szCs w:val="28"/>
        </w:rPr>
        <w:t>ly</w:t>
      </w:r>
      <w:r w:rsidR="00B62EF0" w:rsidRPr="00056D59">
        <w:rPr>
          <w:rFonts w:cs="Times New Roman"/>
          <w:sz w:val="28"/>
          <w:szCs w:val="28"/>
        </w:rPr>
        <w:t xml:space="preserve">. Jesus presented everyone with a choice. The people </w:t>
      </w:r>
      <w:r w:rsidR="001714BD" w:rsidRPr="00056D59">
        <w:rPr>
          <w:rFonts w:cs="Times New Roman"/>
          <w:sz w:val="28"/>
          <w:szCs w:val="28"/>
        </w:rPr>
        <w:t xml:space="preserve">with whom </w:t>
      </w:r>
      <w:r w:rsidR="00B62EF0" w:rsidRPr="00056D59">
        <w:rPr>
          <w:rFonts w:cs="Times New Roman"/>
          <w:sz w:val="28"/>
          <w:szCs w:val="28"/>
        </w:rPr>
        <w:t>He was firm were the religious leaders</w:t>
      </w:r>
      <w:r w:rsidR="005726AB" w:rsidRPr="00056D59">
        <w:rPr>
          <w:rFonts w:cs="Times New Roman"/>
          <w:sz w:val="28"/>
          <w:szCs w:val="28"/>
        </w:rPr>
        <w:t xml:space="preserve"> who should have known better</w:t>
      </w:r>
      <w:r w:rsidR="00B62EF0" w:rsidRPr="00056D59">
        <w:rPr>
          <w:rFonts w:cs="Times New Roman"/>
          <w:sz w:val="28"/>
          <w:szCs w:val="28"/>
        </w:rPr>
        <w:t xml:space="preserve"> not the “</w:t>
      </w:r>
      <w:r w:rsidR="00F41DC2" w:rsidRPr="00056D59">
        <w:rPr>
          <w:rFonts w:cs="Times New Roman"/>
          <w:sz w:val="28"/>
          <w:szCs w:val="28"/>
        </w:rPr>
        <w:t xml:space="preserve">Samaritan </w:t>
      </w:r>
      <w:r w:rsidR="00B62EF0" w:rsidRPr="00056D59">
        <w:rPr>
          <w:rFonts w:cs="Times New Roman"/>
          <w:sz w:val="28"/>
          <w:szCs w:val="28"/>
        </w:rPr>
        <w:t>woman at the well”</w:t>
      </w:r>
      <w:r w:rsidR="00F41DC2" w:rsidRPr="00056D59">
        <w:rPr>
          <w:rFonts w:cs="Times New Roman"/>
          <w:sz w:val="28"/>
          <w:szCs w:val="28"/>
        </w:rPr>
        <w:t xml:space="preserve"> (John 4).</w:t>
      </w:r>
      <w:r w:rsidR="00C1427E" w:rsidRPr="00056D59">
        <w:rPr>
          <w:rFonts w:cs="Times New Roman"/>
          <w:sz w:val="28"/>
          <w:szCs w:val="28"/>
        </w:rPr>
        <w:t xml:space="preserve"> </w:t>
      </w:r>
      <w:r w:rsidRPr="00056D59">
        <w:rPr>
          <w:rFonts w:cs="Times New Roman"/>
          <w:sz w:val="28"/>
          <w:szCs w:val="28"/>
        </w:rPr>
        <w:t xml:space="preserve"> </w:t>
      </w:r>
    </w:p>
    <w:p w14:paraId="425F55D2" w14:textId="35181F94" w:rsidR="005466DB" w:rsidRPr="00056D59" w:rsidRDefault="005466DB" w:rsidP="00AC1BC1">
      <w:pPr>
        <w:spacing w:line="360" w:lineRule="auto"/>
        <w:ind w:left="0" w:firstLine="0"/>
        <w:rPr>
          <w:rFonts w:ascii="Arial" w:hAnsi="Arial" w:cs="Arial"/>
          <w:sz w:val="14"/>
          <w:szCs w:val="14"/>
        </w:rPr>
      </w:pPr>
    </w:p>
    <w:p w14:paraId="496F7F60" w14:textId="10DC5BAD" w:rsidR="00B62EF0" w:rsidRPr="00056D59" w:rsidRDefault="00B62EF0" w:rsidP="005466DB">
      <w:pPr>
        <w:ind w:left="0" w:firstLine="0"/>
        <w:rPr>
          <w:rFonts w:cs="Times New Roman"/>
          <w:b/>
          <w:bCs/>
          <w:sz w:val="28"/>
          <w:szCs w:val="28"/>
        </w:rPr>
      </w:pPr>
      <w:r w:rsidRPr="00056D59">
        <w:rPr>
          <w:rFonts w:cs="Times New Roman"/>
          <w:b/>
          <w:bCs/>
          <w:sz w:val="28"/>
          <w:szCs w:val="28"/>
        </w:rPr>
        <w:t>Descriptive not Pr</w:t>
      </w:r>
      <w:r w:rsidR="00856CBC" w:rsidRPr="00056D59">
        <w:rPr>
          <w:rFonts w:cs="Times New Roman"/>
          <w:b/>
          <w:bCs/>
          <w:sz w:val="28"/>
          <w:szCs w:val="28"/>
        </w:rPr>
        <w:t>e</w:t>
      </w:r>
      <w:r w:rsidRPr="00056D59">
        <w:rPr>
          <w:rFonts w:cs="Times New Roman"/>
          <w:b/>
          <w:bCs/>
          <w:sz w:val="28"/>
          <w:szCs w:val="28"/>
        </w:rPr>
        <w:t>scriptive</w:t>
      </w:r>
    </w:p>
    <w:p w14:paraId="185A2FFF" w14:textId="47534FC8" w:rsidR="00092E94" w:rsidRDefault="00092E94" w:rsidP="005466DB">
      <w:pPr>
        <w:ind w:left="0" w:firstLine="0"/>
        <w:rPr>
          <w:rFonts w:cs="Times New Roman"/>
          <w:b/>
          <w:bCs/>
          <w:sz w:val="28"/>
          <w:szCs w:val="28"/>
        </w:rPr>
      </w:pPr>
      <w:r w:rsidRPr="00056D59">
        <w:rPr>
          <w:rFonts w:cs="Times New Roman"/>
          <w:b/>
          <w:bCs/>
          <w:sz w:val="28"/>
          <w:szCs w:val="28"/>
        </w:rPr>
        <w:tab/>
        <w:t>The events Luke chronicles in Acts 4:32-37 are telling us what happ</w:t>
      </w:r>
      <w:r w:rsidR="001C05C6" w:rsidRPr="00056D59">
        <w:rPr>
          <w:rFonts w:cs="Times New Roman"/>
          <w:b/>
          <w:bCs/>
          <w:sz w:val="28"/>
          <w:szCs w:val="28"/>
        </w:rPr>
        <w:t>en</w:t>
      </w:r>
      <w:r w:rsidRPr="00056D59">
        <w:rPr>
          <w:rFonts w:cs="Times New Roman"/>
          <w:b/>
          <w:bCs/>
          <w:sz w:val="28"/>
          <w:szCs w:val="28"/>
        </w:rPr>
        <w:t xml:space="preserve">ed and therefore, </w:t>
      </w:r>
      <w:r w:rsidRPr="00056D59">
        <w:rPr>
          <w:rFonts w:cs="Times New Roman"/>
          <w:b/>
          <w:bCs/>
          <w:i/>
          <w:iCs/>
          <w:sz w:val="28"/>
          <w:szCs w:val="28"/>
        </w:rPr>
        <w:t>descriptive</w:t>
      </w:r>
      <w:r w:rsidRPr="00056D59">
        <w:rPr>
          <w:rFonts w:cs="Times New Roman"/>
          <w:b/>
          <w:bCs/>
          <w:sz w:val="28"/>
          <w:szCs w:val="28"/>
        </w:rPr>
        <w:t xml:space="preserve"> of the events</w:t>
      </w:r>
      <w:r w:rsidR="001C05C6" w:rsidRPr="00056D59">
        <w:rPr>
          <w:rFonts w:cs="Times New Roman"/>
          <w:b/>
          <w:bCs/>
          <w:sz w:val="28"/>
          <w:szCs w:val="28"/>
        </w:rPr>
        <w:t>,</w:t>
      </w:r>
      <w:r w:rsidRPr="00056D59">
        <w:rPr>
          <w:rFonts w:cs="Times New Roman"/>
          <w:b/>
          <w:bCs/>
          <w:sz w:val="28"/>
          <w:szCs w:val="28"/>
        </w:rPr>
        <w:t xml:space="preserve"> not a mandated way of life.</w:t>
      </w:r>
      <w:r>
        <w:rPr>
          <w:rFonts w:cs="Times New Roman"/>
          <w:b/>
          <w:bCs/>
          <w:sz w:val="28"/>
          <w:szCs w:val="28"/>
        </w:rPr>
        <w:t xml:space="preserve"> </w:t>
      </w:r>
    </w:p>
    <w:p w14:paraId="05365347" w14:textId="2E94EA96" w:rsidR="00856CBC" w:rsidRDefault="00856CBC" w:rsidP="00856CBC">
      <w:pPr>
        <w:spacing w:line="360" w:lineRule="auto"/>
        <w:ind w:left="0" w:firstLine="0"/>
        <w:rPr>
          <w:rFonts w:cs="Times New Roman"/>
          <w:sz w:val="28"/>
          <w:szCs w:val="28"/>
        </w:rPr>
      </w:pPr>
      <w:r>
        <w:rPr>
          <w:rFonts w:cs="Times New Roman"/>
          <w:b/>
          <w:bCs/>
          <w:sz w:val="28"/>
          <w:szCs w:val="28"/>
        </w:rPr>
        <w:tab/>
      </w:r>
      <w:r w:rsidRPr="00856CBC">
        <w:rPr>
          <w:rFonts w:cs="Times New Roman"/>
          <w:sz w:val="28"/>
          <w:szCs w:val="28"/>
        </w:rPr>
        <w:t>Within the narratives of the Bible</w:t>
      </w:r>
      <w:r>
        <w:rPr>
          <w:rFonts w:cs="Times New Roman"/>
          <w:sz w:val="28"/>
          <w:szCs w:val="28"/>
        </w:rPr>
        <w:t>,</w:t>
      </w:r>
      <w:r w:rsidRPr="00856CBC">
        <w:rPr>
          <w:rFonts w:cs="Times New Roman"/>
          <w:sz w:val="28"/>
          <w:szCs w:val="28"/>
        </w:rPr>
        <w:t xml:space="preserve"> we find two different distinct elements concerning the passages of Scripture we should practice and incorporate into our daily lives</w:t>
      </w:r>
      <w:r w:rsidR="000133C0">
        <w:rPr>
          <w:rFonts w:cs="Times New Roman"/>
          <w:sz w:val="28"/>
          <w:szCs w:val="28"/>
        </w:rPr>
        <w:t xml:space="preserve"> and other passages inform us of what took place, not that we are to emulate the same actions. </w:t>
      </w:r>
      <w:r w:rsidRPr="00856CBC">
        <w:rPr>
          <w:rFonts w:cs="Times New Roman"/>
          <w:sz w:val="28"/>
          <w:szCs w:val="28"/>
        </w:rPr>
        <w:t>God</w:t>
      </w:r>
      <w:r>
        <w:rPr>
          <w:rFonts w:cs="Times New Roman"/>
          <w:sz w:val="28"/>
          <w:szCs w:val="28"/>
        </w:rPr>
        <w:t>’s</w:t>
      </w:r>
      <w:r w:rsidRPr="00856CBC">
        <w:rPr>
          <w:rFonts w:cs="Times New Roman"/>
          <w:sz w:val="28"/>
          <w:szCs w:val="28"/>
        </w:rPr>
        <w:t xml:space="preserve"> moral code for example is to be followed</w:t>
      </w:r>
      <w:r w:rsidR="000133C0">
        <w:rPr>
          <w:rFonts w:cs="Times New Roman"/>
          <w:sz w:val="28"/>
          <w:szCs w:val="28"/>
        </w:rPr>
        <w:t xml:space="preserve"> (prescriptive)</w:t>
      </w:r>
      <w:r w:rsidRPr="00856CBC">
        <w:rPr>
          <w:rFonts w:cs="Times New Roman"/>
          <w:sz w:val="28"/>
          <w:szCs w:val="28"/>
        </w:rPr>
        <w:t xml:space="preserve">…we should not murder, steal, covet, lie, worship idols, </w:t>
      </w:r>
      <w:r>
        <w:rPr>
          <w:rFonts w:cs="Times New Roman"/>
          <w:sz w:val="28"/>
          <w:szCs w:val="28"/>
        </w:rPr>
        <w:t xml:space="preserve">or </w:t>
      </w:r>
      <w:r w:rsidRPr="00856CBC">
        <w:rPr>
          <w:rFonts w:cs="Times New Roman"/>
          <w:sz w:val="28"/>
          <w:szCs w:val="28"/>
        </w:rPr>
        <w:t>abuse drugs</w:t>
      </w:r>
      <w:r>
        <w:rPr>
          <w:rFonts w:cs="Times New Roman"/>
          <w:sz w:val="28"/>
          <w:szCs w:val="28"/>
        </w:rPr>
        <w:t>. Paul gives a list in Galatians 5:18-21 highlighting the Believer</w:t>
      </w:r>
      <w:r w:rsidR="000133C0">
        <w:rPr>
          <w:rFonts w:cs="Times New Roman"/>
          <w:sz w:val="28"/>
          <w:szCs w:val="28"/>
        </w:rPr>
        <w:t>’</w:t>
      </w:r>
      <w:r>
        <w:rPr>
          <w:rFonts w:cs="Times New Roman"/>
          <w:sz w:val="28"/>
          <w:szCs w:val="28"/>
        </w:rPr>
        <w:t>s life</w:t>
      </w:r>
      <w:r w:rsidR="00F21D0E">
        <w:rPr>
          <w:rFonts w:cs="Times New Roman"/>
          <w:sz w:val="28"/>
          <w:szCs w:val="28"/>
        </w:rPr>
        <w:t>-</w:t>
      </w:r>
      <w:r>
        <w:rPr>
          <w:rFonts w:cs="Times New Roman"/>
          <w:sz w:val="28"/>
          <w:szCs w:val="28"/>
        </w:rPr>
        <w:t>practices</w:t>
      </w:r>
      <w:r w:rsidR="000133C0">
        <w:rPr>
          <w:rFonts w:cs="Times New Roman"/>
          <w:sz w:val="28"/>
          <w:szCs w:val="28"/>
        </w:rPr>
        <w:t xml:space="preserve"> that are not God’s will for our lives. Note that Paul writes that Believers are “led by the Spirit” as in contrast </w:t>
      </w:r>
      <w:r w:rsidR="00F21D0E">
        <w:rPr>
          <w:rFonts w:cs="Times New Roman"/>
          <w:sz w:val="28"/>
          <w:szCs w:val="28"/>
        </w:rPr>
        <w:t xml:space="preserve">to </w:t>
      </w:r>
      <w:r w:rsidR="000133C0">
        <w:rPr>
          <w:rFonts w:cs="Times New Roman"/>
          <w:sz w:val="28"/>
          <w:szCs w:val="28"/>
        </w:rPr>
        <w:t>the Law.</w:t>
      </w:r>
      <w:r w:rsidRPr="00856CBC">
        <w:rPr>
          <w:rFonts w:cs="Times New Roman"/>
          <w:sz w:val="28"/>
          <w:szCs w:val="28"/>
        </w:rPr>
        <w:t xml:space="preserve"> </w:t>
      </w:r>
      <w:r w:rsidR="000133C0">
        <w:rPr>
          <w:rFonts w:cs="Times New Roman"/>
          <w:sz w:val="28"/>
          <w:szCs w:val="28"/>
        </w:rPr>
        <w:t>Remember</w:t>
      </w:r>
      <w:r w:rsidR="001C05C6" w:rsidRPr="00056D59">
        <w:rPr>
          <w:rFonts w:cs="Times New Roman"/>
          <w:sz w:val="28"/>
          <w:szCs w:val="28"/>
        </w:rPr>
        <w:t>,</w:t>
      </w:r>
      <w:r w:rsidR="000133C0" w:rsidRPr="00056D59">
        <w:rPr>
          <w:rFonts w:cs="Times New Roman"/>
          <w:sz w:val="28"/>
          <w:szCs w:val="28"/>
        </w:rPr>
        <w:t xml:space="preserve"> the Law is there to bring </w:t>
      </w:r>
      <w:r w:rsidR="000133C0">
        <w:rPr>
          <w:rFonts w:cs="Times New Roman"/>
          <w:sz w:val="28"/>
          <w:szCs w:val="28"/>
        </w:rPr>
        <w:t>awareness to people about their sin. Again, and always remember</w:t>
      </w:r>
      <w:r w:rsidR="00F21D0E">
        <w:rPr>
          <w:rFonts w:cs="Times New Roman"/>
          <w:sz w:val="28"/>
          <w:szCs w:val="28"/>
        </w:rPr>
        <w:t>. . .</w:t>
      </w:r>
      <w:r w:rsidR="000133C0">
        <w:rPr>
          <w:rFonts w:cs="Times New Roman"/>
          <w:sz w:val="28"/>
          <w:szCs w:val="28"/>
        </w:rPr>
        <w:t xml:space="preserve"> the Law was never intended to remove the penalty for sin (Hebrews 10). </w:t>
      </w:r>
    </w:p>
    <w:p w14:paraId="67C2E852" w14:textId="7DF9999D" w:rsidR="00856CBC" w:rsidRPr="00C034D9" w:rsidRDefault="00F21D0E" w:rsidP="00856CBC">
      <w:pPr>
        <w:ind w:left="0" w:firstLine="0"/>
        <w:rPr>
          <w:rFonts w:ascii="Arial" w:hAnsi="Arial" w:cs="Arial"/>
          <w:color w:val="C00000"/>
          <w:sz w:val="28"/>
          <w:szCs w:val="28"/>
        </w:rPr>
      </w:pPr>
      <w:r w:rsidRPr="00C034D9">
        <w:rPr>
          <w:rFonts w:ascii="Arial" w:hAnsi="Arial" w:cs="Arial"/>
          <w:b/>
          <w:bCs/>
          <w:sz w:val="28"/>
          <w:szCs w:val="28"/>
        </w:rPr>
        <w:t>Galatians 5:</w:t>
      </w:r>
      <w:r w:rsidR="00856CBC" w:rsidRPr="00C034D9">
        <w:rPr>
          <w:rFonts w:ascii="Arial" w:hAnsi="Arial" w:cs="Arial"/>
          <w:b/>
          <w:bCs/>
          <w:sz w:val="28"/>
          <w:szCs w:val="28"/>
        </w:rPr>
        <w:t>18</w:t>
      </w:r>
      <w:r w:rsidR="00856CBC" w:rsidRPr="00C034D9">
        <w:rPr>
          <w:rFonts w:ascii="Arial" w:hAnsi="Arial" w:cs="Arial"/>
          <w:sz w:val="28"/>
          <w:szCs w:val="28"/>
        </w:rPr>
        <w:t xml:space="preserve"> </w:t>
      </w:r>
      <w:r w:rsidR="00856CBC" w:rsidRPr="00C034D9">
        <w:rPr>
          <w:rFonts w:ascii="Arial" w:hAnsi="Arial" w:cs="Arial"/>
          <w:color w:val="C00000"/>
          <w:sz w:val="28"/>
          <w:szCs w:val="28"/>
          <w:highlight w:val="yellow"/>
        </w:rPr>
        <w:t>But if you are led by the Spirit</w:t>
      </w:r>
      <w:r w:rsidR="00856CBC" w:rsidRPr="00C034D9">
        <w:rPr>
          <w:rFonts w:ascii="Arial" w:hAnsi="Arial" w:cs="Arial"/>
          <w:color w:val="C00000"/>
          <w:sz w:val="28"/>
          <w:szCs w:val="28"/>
        </w:rPr>
        <w:t>, you are not under the Law.</w:t>
      </w:r>
    </w:p>
    <w:p w14:paraId="4C0BA5E2" w14:textId="4596C00A" w:rsidR="00856CBC" w:rsidRPr="00C034D9" w:rsidRDefault="00856CBC" w:rsidP="00856CBC">
      <w:pPr>
        <w:ind w:left="0" w:firstLine="0"/>
        <w:rPr>
          <w:rFonts w:ascii="Arial" w:hAnsi="Arial" w:cs="Arial"/>
          <w:b/>
          <w:bCs/>
        </w:rPr>
      </w:pPr>
      <w:r w:rsidRPr="00C034D9">
        <w:rPr>
          <w:rFonts w:ascii="Arial" w:hAnsi="Arial" w:cs="Arial"/>
          <w:color w:val="C00000"/>
          <w:sz w:val="28"/>
          <w:szCs w:val="28"/>
        </w:rPr>
        <w:t xml:space="preserve"> </w:t>
      </w:r>
      <w:r w:rsidRPr="00C034D9">
        <w:rPr>
          <w:rFonts w:ascii="Arial" w:hAnsi="Arial" w:cs="Arial"/>
          <w:sz w:val="28"/>
          <w:szCs w:val="28"/>
        </w:rPr>
        <w:t xml:space="preserve">19 </w:t>
      </w:r>
      <w:r w:rsidRPr="00C034D9">
        <w:rPr>
          <w:rFonts w:ascii="Arial" w:hAnsi="Arial" w:cs="Arial"/>
          <w:color w:val="C00000"/>
          <w:sz w:val="28"/>
          <w:szCs w:val="28"/>
        </w:rPr>
        <w:t xml:space="preserve">Now the </w:t>
      </w:r>
      <w:r w:rsidRPr="00C034D9">
        <w:rPr>
          <w:rFonts w:ascii="Arial" w:hAnsi="Arial" w:cs="Arial"/>
          <w:color w:val="C00000"/>
          <w:sz w:val="28"/>
          <w:szCs w:val="28"/>
          <w:highlight w:val="yellow"/>
        </w:rPr>
        <w:t>deeds of the flesh</w:t>
      </w:r>
      <w:r w:rsidRPr="00C034D9">
        <w:rPr>
          <w:rFonts w:ascii="Arial" w:hAnsi="Arial" w:cs="Arial"/>
          <w:color w:val="C00000"/>
          <w:sz w:val="28"/>
          <w:szCs w:val="28"/>
        </w:rPr>
        <w:t xml:space="preserve"> are evident, which are: immorality, impurity, sensuality,</w:t>
      </w:r>
      <w:r w:rsidR="000133C0" w:rsidRPr="00C034D9">
        <w:rPr>
          <w:rFonts w:ascii="Arial" w:hAnsi="Arial" w:cs="Arial"/>
          <w:color w:val="C00000"/>
          <w:sz w:val="28"/>
          <w:szCs w:val="28"/>
        </w:rPr>
        <w:t xml:space="preserve"> </w:t>
      </w:r>
      <w:r w:rsidRPr="00C034D9">
        <w:rPr>
          <w:rFonts w:ascii="Arial" w:hAnsi="Arial" w:cs="Arial"/>
          <w:sz w:val="28"/>
          <w:szCs w:val="28"/>
        </w:rPr>
        <w:t xml:space="preserve">20 </w:t>
      </w:r>
      <w:r w:rsidRPr="00C034D9">
        <w:rPr>
          <w:rFonts w:ascii="Arial" w:hAnsi="Arial" w:cs="Arial"/>
          <w:color w:val="C00000"/>
          <w:sz w:val="28"/>
          <w:szCs w:val="28"/>
        </w:rPr>
        <w:t xml:space="preserve">idolatry, sorcery, enmities, strife, jealousy, outbursts of anger, disputes, dissensions, factions, </w:t>
      </w:r>
      <w:r w:rsidRPr="00C034D9">
        <w:rPr>
          <w:rFonts w:ascii="Arial" w:hAnsi="Arial" w:cs="Arial"/>
          <w:sz w:val="28"/>
          <w:szCs w:val="28"/>
        </w:rPr>
        <w:t>21</w:t>
      </w:r>
      <w:r w:rsidRPr="00C034D9">
        <w:rPr>
          <w:rFonts w:ascii="Arial" w:hAnsi="Arial" w:cs="Arial"/>
          <w:color w:val="C00000"/>
          <w:sz w:val="28"/>
          <w:szCs w:val="28"/>
        </w:rPr>
        <w:t xml:space="preserve"> envying, drunkenness, carousing, and things like these, of which I forewarn you, just as I have forewarned you, that those who practice such things will not inherit the kingdom of God.</w:t>
      </w:r>
      <w:r w:rsidRPr="00C034D9">
        <w:rPr>
          <w:rFonts w:ascii="Arial" w:hAnsi="Arial" w:cs="Arial"/>
          <w:b/>
          <w:bCs/>
          <w:color w:val="C00000"/>
          <w:sz w:val="28"/>
          <w:szCs w:val="28"/>
        </w:rPr>
        <w:t xml:space="preserve"> </w:t>
      </w:r>
    </w:p>
    <w:p w14:paraId="37ECB08B" w14:textId="3E11CDCC" w:rsidR="00B62EF0" w:rsidRDefault="000133C0" w:rsidP="000133C0">
      <w:pPr>
        <w:spacing w:line="360" w:lineRule="auto"/>
        <w:ind w:left="0" w:firstLine="0"/>
        <w:rPr>
          <w:rFonts w:cs="Times New Roman"/>
          <w:sz w:val="28"/>
          <w:szCs w:val="28"/>
        </w:rPr>
      </w:pPr>
      <w:r>
        <w:rPr>
          <w:rFonts w:ascii="Arial" w:hAnsi="Arial" w:cs="Arial"/>
        </w:rPr>
        <w:tab/>
      </w:r>
      <w:r w:rsidRPr="000133C0">
        <w:rPr>
          <w:rFonts w:cs="Times New Roman"/>
          <w:sz w:val="28"/>
          <w:szCs w:val="28"/>
        </w:rPr>
        <w:t xml:space="preserve">Likewise, Paul also gives the </w:t>
      </w:r>
      <w:r w:rsidRPr="00F24814">
        <w:rPr>
          <w:rFonts w:cs="Times New Roman"/>
          <w:i/>
          <w:iCs/>
          <w:sz w:val="28"/>
          <w:szCs w:val="28"/>
          <w:highlight w:val="yellow"/>
        </w:rPr>
        <w:t>prescribed</w:t>
      </w:r>
      <w:r w:rsidR="002F54DF">
        <w:rPr>
          <w:rFonts w:cs="Times New Roman"/>
          <w:sz w:val="28"/>
          <w:szCs w:val="28"/>
        </w:rPr>
        <w:t xml:space="preserve"> </w:t>
      </w:r>
      <w:r w:rsidR="002F54DF" w:rsidRPr="00F21D0E">
        <w:rPr>
          <w:rFonts w:cs="Times New Roman"/>
          <w:sz w:val="28"/>
          <w:szCs w:val="28"/>
          <w:u w:val="single"/>
        </w:rPr>
        <w:t>Spirit empowered</w:t>
      </w:r>
      <w:r w:rsidRPr="00F21D0E">
        <w:rPr>
          <w:rFonts w:cs="Times New Roman"/>
          <w:sz w:val="28"/>
          <w:szCs w:val="28"/>
          <w:u w:val="single"/>
        </w:rPr>
        <w:t xml:space="preserve"> </w:t>
      </w:r>
      <w:r w:rsidRPr="00F24814">
        <w:rPr>
          <w:rFonts w:cs="Times New Roman"/>
          <w:sz w:val="28"/>
          <w:szCs w:val="28"/>
          <w:u w:val="single"/>
        </w:rPr>
        <w:t>plan of action</w:t>
      </w:r>
      <w:r w:rsidRPr="000133C0">
        <w:rPr>
          <w:rFonts w:cs="Times New Roman"/>
          <w:sz w:val="28"/>
          <w:szCs w:val="28"/>
        </w:rPr>
        <w:t xml:space="preserve"> to counter </w:t>
      </w:r>
      <w:r>
        <w:rPr>
          <w:rFonts w:cs="Times New Roman"/>
          <w:sz w:val="28"/>
          <w:szCs w:val="28"/>
        </w:rPr>
        <w:t xml:space="preserve">and </w:t>
      </w:r>
      <w:r w:rsidRPr="00056D59">
        <w:rPr>
          <w:rFonts w:cs="Times New Roman"/>
          <w:sz w:val="28"/>
          <w:szCs w:val="28"/>
        </w:rPr>
        <w:t xml:space="preserve">overpower the </w:t>
      </w:r>
      <w:r w:rsidR="002F54DF" w:rsidRPr="00056D59">
        <w:rPr>
          <w:rFonts w:cs="Times New Roman"/>
          <w:sz w:val="28"/>
          <w:szCs w:val="28"/>
        </w:rPr>
        <w:t xml:space="preserve">fallen </w:t>
      </w:r>
      <w:r w:rsidRPr="00056D59">
        <w:rPr>
          <w:rFonts w:cs="Times New Roman"/>
          <w:sz w:val="28"/>
          <w:szCs w:val="28"/>
        </w:rPr>
        <w:t xml:space="preserve">human desire to pursue these bad behaviors </w:t>
      </w:r>
      <w:r w:rsidR="002F54DF" w:rsidRPr="00056D59">
        <w:rPr>
          <w:rFonts w:cs="Times New Roman"/>
          <w:sz w:val="28"/>
          <w:szCs w:val="28"/>
        </w:rPr>
        <w:t xml:space="preserve">(deeds of the flesh) </w:t>
      </w:r>
      <w:r w:rsidRPr="00056D59">
        <w:rPr>
          <w:rFonts w:cs="Times New Roman"/>
          <w:sz w:val="28"/>
          <w:szCs w:val="28"/>
        </w:rPr>
        <w:t>in Galatians 5:22</w:t>
      </w:r>
      <w:r w:rsidR="002F54DF" w:rsidRPr="00056D59">
        <w:rPr>
          <w:rFonts w:cs="Times New Roman"/>
          <w:sz w:val="28"/>
          <w:szCs w:val="28"/>
        </w:rPr>
        <w:t>-25</w:t>
      </w:r>
      <w:r w:rsidR="008824EF" w:rsidRPr="00056D59">
        <w:rPr>
          <w:rFonts w:cs="Times New Roman"/>
          <w:sz w:val="28"/>
          <w:szCs w:val="28"/>
        </w:rPr>
        <w:t>.</w:t>
      </w:r>
    </w:p>
    <w:p w14:paraId="1FC30D79" w14:textId="77777777" w:rsidR="000133C0" w:rsidRPr="00F21D0E" w:rsidRDefault="000133C0" w:rsidP="000133C0">
      <w:pPr>
        <w:spacing w:line="360" w:lineRule="auto"/>
        <w:ind w:left="0" w:firstLine="0"/>
        <w:rPr>
          <w:rFonts w:cs="Times New Roman"/>
          <w:sz w:val="14"/>
          <w:szCs w:val="14"/>
        </w:rPr>
      </w:pPr>
    </w:p>
    <w:p w14:paraId="2E05FA7A" w14:textId="08D858AE" w:rsidR="000133C0" w:rsidRPr="00C034D9" w:rsidRDefault="002F54DF" w:rsidP="00F21D0E">
      <w:pPr>
        <w:ind w:left="0" w:firstLine="0"/>
        <w:rPr>
          <w:rFonts w:ascii="Arial" w:hAnsi="Arial" w:cs="Arial"/>
          <w:color w:val="7030A0"/>
          <w:sz w:val="28"/>
          <w:szCs w:val="28"/>
        </w:rPr>
      </w:pPr>
      <w:r w:rsidRPr="00C034D9">
        <w:rPr>
          <w:rFonts w:ascii="Arial" w:hAnsi="Arial" w:cs="Arial"/>
          <w:sz w:val="28"/>
          <w:szCs w:val="28"/>
        </w:rPr>
        <w:t>22</w:t>
      </w:r>
      <w:r w:rsidRPr="00C034D9">
        <w:rPr>
          <w:rFonts w:ascii="Arial" w:hAnsi="Arial" w:cs="Arial"/>
          <w:color w:val="7030A0"/>
          <w:sz w:val="28"/>
          <w:szCs w:val="28"/>
        </w:rPr>
        <w:t xml:space="preserve"> But the fruit of the Spirit is love, joy, peace, patience, kindness, goodness, faithfulness, </w:t>
      </w:r>
      <w:r w:rsidR="000133C0" w:rsidRPr="00C034D9">
        <w:rPr>
          <w:rFonts w:ascii="Arial" w:hAnsi="Arial" w:cs="Arial"/>
          <w:sz w:val="28"/>
          <w:szCs w:val="28"/>
        </w:rPr>
        <w:t>23</w:t>
      </w:r>
      <w:r w:rsidR="000133C0" w:rsidRPr="00C034D9">
        <w:rPr>
          <w:rFonts w:ascii="Arial" w:hAnsi="Arial" w:cs="Arial"/>
          <w:color w:val="7030A0"/>
          <w:sz w:val="28"/>
          <w:szCs w:val="28"/>
        </w:rPr>
        <w:t xml:space="preserve"> gentleness, self-control; against such things there is no law.</w:t>
      </w:r>
      <w:r w:rsidRPr="00C034D9">
        <w:rPr>
          <w:rFonts w:ascii="Arial" w:hAnsi="Arial" w:cs="Arial"/>
          <w:color w:val="7030A0"/>
          <w:sz w:val="28"/>
          <w:szCs w:val="28"/>
        </w:rPr>
        <w:t xml:space="preserve"> </w:t>
      </w:r>
      <w:r w:rsidR="000133C0" w:rsidRPr="00C034D9">
        <w:rPr>
          <w:rFonts w:ascii="Arial" w:hAnsi="Arial" w:cs="Arial"/>
          <w:color w:val="7030A0"/>
          <w:sz w:val="28"/>
          <w:szCs w:val="28"/>
        </w:rPr>
        <w:t xml:space="preserve"> </w:t>
      </w:r>
      <w:r w:rsidR="000133C0" w:rsidRPr="00C034D9">
        <w:rPr>
          <w:rFonts w:ascii="Arial" w:hAnsi="Arial" w:cs="Arial"/>
          <w:sz w:val="28"/>
          <w:szCs w:val="28"/>
        </w:rPr>
        <w:t xml:space="preserve">24 </w:t>
      </w:r>
      <w:r w:rsidR="000133C0" w:rsidRPr="00C034D9">
        <w:rPr>
          <w:rFonts w:ascii="Arial" w:hAnsi="Arial" w:cs="Arial"/>
          <w:color w:val="7030A0"/>
          <w:sz w:val="28"/>
          <w:szCs w:val="28"/>
        </w:rPr>
        <w:t>Now those who belong to Christ Jesus have crucified the flesh with its passions and desires.</w:t>
      </w:r>
      <w:r w:rsidRPr="00C034D9">
        <w:rPr>
          <w:rFonts w:ascii="Arial" w:hAnsi="Arial" w:cs="Arial"/>
          <w:color w:val="7030A0"/>
          <w:sz w:val="28"/>
          <w:szCs w:val="28"/>
        </w:rPr>
        <w:t xml:space="preserve"> </w:t>
      </w:r>
      <w:r w:rsidR="000133C0" w:rsidRPr="00C034D9">
        <w:rPr>
          <w:rFonts w:ascii="Arial" w:hAnsi="Arial" w:cs="Arial"/>
          <w:sz w:val="28"/>
          <w:szCs w:val="28"/>
        </w:rPr>
        <w:t xml:space="preserve">25 </w:t>
      </w:r>
      <w:r w:rsidR="000133C0" w:rsidRPr="00C034D9">
        <w:rPr>
          <w:rFonts w:ascii="Arial" w:hAnsi="Arial" w:cs="Arial"/>
          <w:color w:val="7030A0"/>
          <w:sz w:val="28"/>
          <w:szCs w:val="28"/>
        </w:rPr>
        <w:t xml:space="preserve">If we live by the Spirit, let us also walk by the Spirit. </w:t>
      </w:r>
      <w:r w:rsidRPr="00C034D9">
        <w:rPr>
          <w:rFonts w:ascii="Arial" w:hAnsi="Arial" w:cs="Arial"/>
          <w:color w:val="7030A0"/>
          <w:sz w:val="28"/>
          <w:szCs w:val="28"/>
        </w:rPr>
        <w:t xml:space="preserve"> </w:t>
      </w:r>
    </w:p>
    <w:p w14:paraId="1E0B03D2" w14:textId="397414F2" w:rsidR="002F54DF" w:rsidRDefault="00131610" w:rsidP="00C034D9">
      <w:pPr>
        <w:spacing w:line="360" w:lineRule="auto"/>
        <w:ind w:left="0" w:firstLine="0"/>
        <w:rPr>
          <w:rFonts w:cs="Times New Roman"/>
          <w:sz w:val="28"/>
          <w:szCs w:val="28"/>
        </w:rPr>
      </w:pPr>
      <w:r>
        <w:rPr>
          <w:rFonts w:cs="Times New Roman"/>
          <w:sz w:val="28"/>
          <w:szCs w:val="28"/>
        </w:rPr>
        <w:tab/>
        <w:t>All of this teaching is tied to Jesus’ statement to Nicodemus in John 3</w:t>
      </w:r>
      <w:r w:rsidR="000859C8">
        <w:rPr>
          <w:rFonts w:cs="Times New Roman"/>
          <w:sz w:val="28"/>
          <w:szCs w:val="28"/>
        </w:rPr>
        <w:t xml:space="preserve">. . </w:t>
      </w:r>
      <w:r w:rsidR="000859C8" w:rsidRPr="00514C48">
        <w:rPr>
          <w:rFonts w:cs="Times New Roman"/>
          <w:i/>
          <w:iCs/>
          <w:sz w:val="28"/>
          <w:szCs w:val="28"/>
        </w:rPr>
        <w:t>. to be born again of Spirit</w:t>
      </w:r>
      <w:r w:rsidR="000859C8">
        <w:rPr>
          <w:rFonts w:cs="Times New Roman"/>
          <w:sz w:val="28"/>
          <w:szCs w:val="28"/>
        </w:rPr>
        <w:t xml:space="preserve">. </w:t>
      </w:r>
      <w:r>
        <w:rPr>
          <w:rFonts w:cs="Times New Roman"/>
          <w:sz w:val="28"/>
          <w:szCs w:val="28"/>
        </w:rPr>
        <w:t xml:space="preserve">I have noted before that God did </w:t>
      </w:r>
      <w:r w:rsidR="000859C8">
        <w:rPr>
          <w:rFonts w:cs="Times New Roman"/>
          <w:sz w:val="28"/>
          <w:szCs w:val="28"/>
        </w:rPr>
        <w:t xml:space="preserve">not and </w:t>
      </w:r>
      <w:r>
        <w:rPr>
          <w:rFonts w:cs="Times New Roman"/>
          <w:sz w:val="28"/>
          <w:szCs w:val="28"/>
        </w:rPr>
        <w:t xml:space="preserve">does not ask us to be Christians on our own. God did not commission the Apostles to go out on their own to witness the Good News of the Cross of Christ. </w:t>
      </w:r>
      <w:r w:rsidR="000859C8">
        <w:rPr>
          <w:rFonts w:cs="Times New Roman"/>
          <w:sz w:val="28"/>
          <w:szCs w:val="28"/>
        </w:rPr>
        <w:t xml:space="preserve">As a visual object lesson for us, Jesus breathed His spirit into the Apostles empowering them to accomplish His Great Commission (John 20:22). </w:t>
      </w:r>
    </w:p>
    <w:p w14:paraId="10226F7E" w14:textId="68B2672E" w:rsidR="00514C48" w:rsidRDefault="00514C48" w:rsidP="000133C0">
      <w:pPr>
        <w:spacing w:line="360" w:lineRule="auto"/>
        <w:ind w:left="0" w:firstLine="0"/>
        <w:rPr>
          <w:rFonts w:cs="Times New Roman"/>
          <w:sz w:val="28"/>
          <w:szCs w:val="28"/>
        </w:rPr>
      </w:pPr>
      <w:r>
        <w:rPr>
          <w:rFonts w:cs="Times New Roman"/>
          <w:sz w:val="28"/>
          <w:szCs w:val="28"/>
        </w:rPr>
        <w:tab/>
        <w:t xml:space="preserve">Because of God’s Spirit indwelling the Apostles and followers of </w:t>
      </w:r>
      <w:r w:rsidRPr="00056D59">
        <w:rPr>
          <w:rFonts w:cs="Times New Roman"/>
          <w:sz w:val="28"/>
          <w:szCs w:val="28"/>
        </w:rPr>
        <w:t>Jesus</w:t>
      </w:r>
      <w:r w:rsidR="001C05C6" w:rsidRPr="00056D59">
        <w:rPr>
          <w:rFonts w:cs="Times New Roman"/>
          <w:sz w:val="28"/>
          <w:szCs w:val="28"/>
        </w:rPr>
        <w:t>,</w:t>
      </w:r>
      <w:r>
        <w:rPr>
          <w:rFonts w:cs="Times New Roman"/>
          <w:sz w:val="28"/>
          <w:szCs w:val="28"/>
        </w:rPr>
        <w:t xml:space="preserve"> they were all united as only the Lord could </w:t>
      </w:r>
      <w:r w:rsidRPr="00056D59">
        <w:rPr>
          <w:rFonts w:cs="Times New Roman"/>
          <w:sz w:val="28"/>
          <w:szCs w:val="28"/>
        </w:rPr>
        <w:t>unit</w:t>
      </w:r>
      <w:r w:rsidR="001C05C6" w:rsidRPr="00056D59">
        <w:rPr>
          <w:rFonts w:cs="Times New Roman"/>
          <w:sz w:val="28"/>
          <w:szCs w:val="28"/>
        </w:rPr>
        <w:t>e</w:t>
      </w:r>
      <w:r w:rsidRPr="00056D59">
        <w:rPr>
          <w:rFonts w:cs="Times New Roman"/>
          <w:sz w:val="28"/>
          <w:szCs w:val="28"/>
        </w:rPr>
        <w:t xml:space="preserve"> them. Here is</w:t>
      </w:r>
      <w:r w:rsidR="001C05C6" w:rsidRPr="00056D59">
        <w:rPr>
          <w:rFonts w:cs="Times New Roman"/>
          <w:sz w:val="28"/>
          <w:szCs w:val="28"/>
        </w:rPr>
        <w:t xml:space="preserve"> a</w:t>
      </w:r>
      <w:r>
        <w:rPr>
          <w:rFonts w:cs="Times New Roman"/>
          <w:sz w:val="28"/>
          <w:szCs w:val="28"/>
        </w:rPr>
        <w:t xml:space="preserve"> </w:t>
      </w:r>
      <w:r w:rsidRPr="00514C48">
        <w:rPr>
          <w:rFonts w:cs="Times New Roman"/>
          <w:i/>
          <w:iCs/>
          <w:sz w:val="28"/>
          <w:szCs w:val="28"/>
          <w:highlight w:val="yellow"/>
        </w:rPr>
        <w:t>descriptive</w:t>
      </w:r>
      <w:r>
        <w:rPr>
          <w:rFonts w:cs="Times New Roman"/>
          <w:sz w:val="28"/>
          <w:szCs w:val="28"/>
        </w:rPr>
        <w:t xml:space="preserve"> account of what took place within the Believer’s congregation. This passage of Scripture is not directing all Believers, in all times, to sell all of their possessions and donate the proceeds to the leaders. We are simply given a view to how Believers </w:t>
      </w:r>
      <w:r w:rsidR="00316963">
        <w:rPr>
          <w:rFonts w:cs="Times New Roman"/>
          <w:sz w:val="28"/>
          <w:szCs w:val="28"/>
        </w:rPr>
        <w:t xml:space="preserve">responded </w:t>
      </w:r>
      <w:r>
        <w:rPr>
          <w:rFonts w:cs="Times New Roman"/>
          <w:sz w:val="28"/>
          <w:szCs w:val="28"/>
        </w:rPr>
        <w:t>during this time</w:t>
      </w:r>
      <w:r w:rsidR="00316963">
        <w:rPr>
          <w:rFonts w:cs="Times New Roman"/>
          <w:sz w:val="28"/>
          <w:szCs w:val="28"/>
        </w:rPr>
        <w:t>. And</w:t>
      </w:r>
      <w:r w:rsidR="001C05C6" w:rsidRPr="00056D59">
        <w:rPr>
          <w:rFonts w:cs="Times New Roman"/>
          <w:sz w:val="28"/>
          <w:szCs w:val="28"/>
        </w:rPr>
        <w:t>,</w:t>
      </w:r>
      <w:r w:rsidR="00316963" w:rsidRPr="00056D59">
        <w:rPr>
          <w:rFonts w:cs="Times New Roman"/>
          <w:sz w:val="28"/>
          <w:szCs w:val="28"/>
        </w:rPr>
        <w:t xml:space="preserve"> i</w:t>
      </w:r>
      <w:r w:rsidR="00316963">
        <w:rPr>
          <w:rFonts w:cs="Times New Roman"/>
          <w:sz w:val="28"/>
          <w:szCs w:val="28"/>
        </w:rPr>
        <w:t xml:space="preserve">f so, </w:t>
      </w:r>
      <w:r w:rsidR="00C21E15">
        <w:rPr>
          <w:rFonts w:cs="Times New Roman"/>
          <w:sz w:val="28"/>
          <w:szCs w:val="28"/>
        </w:rPr>
        <w:t>led</w:t>
      </w:r>
      <w:r w:rsidR="00316963">
        <w:rPr>
          <w:rFonts w:cs="Times New Roman"/>
          <w:sz w:val="28"/>
          <w:szCs w:val="28"/>
        </w:rPr>
        <w:t xml:space="preserve"> by God’s Spirit. . . these life-practices</w:t>
      </w:r>
      <w:r w:rsidR="00113C7F">
        <w:rPr>
          <w:rFonts w:cs="Times New Roman"/>
          <w:sz w:val="28"/>
          <w:szCs w:val="28"/>
        </w:rPr>
        <w:t>,</w:t>
      </w:r>
      <w:r w:rsidR="00316963">
        <w:rPr>
          <w:rFonts w:cs="Times New Roman"/>
          <w:sz w:val="28"/>
          <w:szCs w:val="28"/>
        </w:rPr>
        <w:t xml:space="preserve"> we see here described</w:t>
      </w:r>
      <w:r w:rsidR="00113C7F">
        <w:rPr>
          <w:rFonts w:cs="Times New Roman"/>
          <w:sz w:val="28"/>
          <w:szCs w:val="28"/>
        </w:rPr>
        <w:t>,</w:t>
      </w:r>
      <w:r w:rsidR="00316963">
        <w:rPr>
          <w:rFonts w:cs="Times New Roman"/>
          <w:sz w:val="28"/>
          <w:szCs w:val="28"/>
        </w:rPr>
        <w:t xml:space="preserve"> are acceptable. </w:t>
      </w:r>
    </w:p>
    <w:p w14:paraId="0D5094EF" w14:textId="77777777" w:rsidR="00514C48" w:rsidRDefault="00514C48" w:rsidP="000133C0">
      <w:pPr>
        <w:spacing w:line="360" w:lineRule="auto"/>
        <w:ind w:left="0" w:firstLine="0"/>
        <w:rPr>
          <w:rFonts w:cs="Times New Roman"/>
          <w:sz w:val="28"/>
          <w:szCs w:val="28"/>
        </w:rPr>
      </w:pPr>
    </w:p>
    <w:p w14:paraId="79922397" w14:textId="60CB8AA0" w:rsidR="00B62EF0" w:rsidRDefault="00B62EF0" w:rsidP="005466DB">
      <w:pPr>
        <w:ind w:left="0" w:firstLine="0"/>
        <w:rPr>
          <w:rFonts w:ascii="Arial" w:hAnsi="Arial" w:cs="Arial"/>
        </w:rPr>
      </w:pPr>
      <w:r w:rsidRPr="00514C48">
        <w:rPr>
          <w:rFonts w:ascii="Arial" w:hAnsi="Arial" w:cs="Arial"/>
          <w:b/>
          <w:bCs/>
        </w:rPr>
        <w:t>Acts 4:</w:t>
      </w:r>
      <w:r w:rsidR="005466DB" w:rsidRPr="00514C48">
        <w:rPr>
          <w:rFonts w:ascii="Arial" w:hAnsi="Arial" w:cs="Arial"/>
          <w:b/>
          <w:bCs/>
        </w:rPr>
        <w:t>32</w:t>
      </w:r>
      <w:r w:rsidR="00621211">
        <w:rPr>
          <w:rFonts w:ascii="Arial" w:hAnsi="Arial" w:cs="Arial"/>
          <w:b/>
          <w:bCs/>
        </w:rPr>
        <w:t>-37</w:t>
      </w:r>
      <w:r w:rsidR="005466DB" w:rsidRPr="00F72490">
        <w:rPr>
          <w:rFonts w:ascii="Arial" w:hAnsi="Arial" w:cs="Arial"/>
        </w:rPr>
        <w:t xml:space="preserve"> And the congregation of those who believed </w:t>
      </w:r>
      <w:r w:rsidR="005466DB" w:rsidRPr="00514C48">
        <w:rPr>
          <w:rFonts w:ascii="Arial" w:hAnsi="Arial" w:cs="Arial"/>
          <w:highlight w:val="yellow"/>
        </w:rPr>
        <w:t xml:space="preserve">were of one </w:t>
      </w:r>
      <w:r w:rsidR="005466DB" w:rsidRPr="00B62EF0">
        <w:rPr>
          <w:rFonts w:ascii="Arial" w:hAnsi="Arial" w:cs="Arial"/>
          <w:highlight w:val="yellow"/>
        </w:rPr>
        <w:t>heart and soul;</w:t>
      </w:r>
      <w:r w:rsidR="005466DB" w:rsidRPr="00F72490">
        <w:rPr>
          <w:rFonts w:ascii="Arial" w:hAnsi="Arial" w:cs="Arial"/>
        </w:rPr>
        <w:t xml:space="preserve"> </w:t>
      </w:r>
    </w:p>
    <w:p w14:paraId="36F39855" w14:textId="77777777" w:rsidR="00B62EF0" w:rsidRDefault="005466DB" w:rsidP="005466DB">
      <w:pPr>
        <w:ind w:left="0" w:firstLine="0"/>
        <w:rPr>
          <w:rFonts w:ascii="Arial" w:hAnsi="Arial" w:cs="Arial"/>
        </w:rPr>
      </w:pPr>
      <w:r w:rsidRPr="00F72490">
        <w:rPr>
          <w:rFonts w:ascii="Arial" w:hAnsi="Arial" w:cs="Arial"/>
        </w:rPr>
        <w:t>and not one of them claimed that anything belonging to him was his own,</w:t>
      </w:r>
    </w:p>
    <w:p w14:paraId="0ACA8321" w14:textId="17A94F33" w:rsidR="00B62EF0" w:rsidRDefault="005466DB" w:rsidP="005466DB">
      <w:pPr>
        <w:ind w:left="0" w:firstLine="0"/>
        <w:rPr>
          <w:rFonts w:ascii="Arial" w:hAnsi="Arial" w:cs="Arial"/>
        </w:rPr>
      </w:pPr>
      <w:r w:rsidRPr="00F72490">
        <w:rPr>
          <w:rFonts w:ascii="Arial" w:hAnsi="Arial" w:cs="Arial"/>
        </w:rPr>
        <w:t>but all things were common property to them.</w:t>
      </w:r>
      <w:r>
        <w:rPr>
          <w:rFonts w:ascii="Arial" w:hAnsi="Arial" w:cs="Arial"/>
        </w:rPr>
        <w:t xml:space="preserve"> </w:t>
      </w:r>
      <w:r w:rsidRPr="00E40191">
        <w:rPr>
          <w:rFonts w:ascii="Arial" w:hAnsi="Arial" w:cs="Arial"/>
          <w:b/>
          <w:bCs/>
        </w:rPr>
        <w:t>33</w:t>
      </w:r>
      <w:r w:rsidRPr="00F72490">
        <w:rPr>
          <w:rFonts w:ascii="Arial" w:hAnsi="Arial" w:cs="Arial"/>
        </w:rPr>
        <w:t xml:space="preserve"> And with great power the apostles were </w:t>
      </w:r>
      <w:r w:rsidRPr="00621211">
        <w:rPr>
          <w:rFonts w:ascii="Arial" w:hAnsi="Arial" w:cs="Arial"/>
          <w:highlight w:val="yellow"/>
        </w:rPr>
        <w:t>giving testimony to the resurrection</w:t>
      </w:r>
      <w:r w:rsidRPr="00F72490">
        <w:rPr>
          <w:rFonts w:ascii="Arial" w:hAnsi="Arial" w:cs="Arial"/>
        </w:rPr>
        <w:t xml:space="preserve"> of the Lord Jesus, and abundant grace was upon them all. </w:t>
      </w:r>
    </w:p>
    <w:p w14:paraId="0D5D1FC0" w14:textId="555011E5" w:rsidR="00143233" w:rsidRDefault="005466DB" w:rsidP="00E40191">
      <w:pPr>
        <w:ind w:left="0" w:firstLine="0"/>
        <w:rPr>
          <w:rFonts w:ascii="Arial" w:hAnsi="Arial" w:cs="Arial"/>
          <w:b/>
          <w:bCs/>
        </w:rPr>
      </w:pPr>
      <w:r w:rsidRPr="00E40191">
        <w:rPr>
          <w:rFonts w:ascii="Arial" w:hAnsi="Arial" w:cs="Arial"/>
          <w:b/>
          <w:bCs/>
        </w:rPr>
        <w:t>34</w:t>
      </w:r>
      <w:r w:rsidRPr="00F72490">
        <w:rPr>
          <w:rFonts w:ascii="Arial" w:hAnsi="Arial" w:cs="Arial"/>
        </w:rPr>
        <w:t xml:space="preserve"> For there was not a needy person among them, for all who were owners of land or houses would sell them and bring the proceeds of the sales</w:t>
      </w:r>
      <w:r>
        <w:rPr>
          <w:rFonts w:ascii="Arial" w:hAnsi="Arial" w:cs="Arial"/>
        </w:rPr>
        <w:t xml:space="preserve"> </w:t>
      </w:r>
      <w:r w:rsidRPr="00E40191">
        <w:rPr>
          <w:rFonts w:ascii="Arial" w:hAnsi="Arial" w:cs="Arial"/>
          <w:b/>
          <w:bCs/>
        </w:rPr>
        <w:t>35</w:t>
      </w:r>
      <w:r w:rsidRPr="00F72490">
        <w:rPr>
          <w:rFonts w:ascii="Arial" w:hAnsi="Arial" w:cs="Arial"/>
        </w:rPr>
        <w:t xml:space="preserve"> and lay them at the apostles' feet, and they would be distributed to each as any had need.</w:t>
      </w:r>
      <w:r>
        <w:rPr>
          <w:rFonts w:ascii="Arial" w:hAnsi="Arial" w:cs="Arial"/>
        </w:rPr>
        <w:t xml:space="preserve"> </w:t>
      </w:r>
      <w:r w:rsidRPr="00E40191">
        <w:rPr>
          <w:rFonts w:ascii="Arial" w:hAnsi="Arial" w:cs="Arial"/>
          <w:b/>
          <w:bCs/>
        </w:rPr>
        <w:t>36</w:t>
      </w:r>
      <w:r w:rsidRPr="00F72490">
        <w:rPr>
          <w:rFonts w:ascii="Arial" w:hAnsi="Arial" w:cs="Arial"/>
        </w:rPr>
        <w:t xml:space="preserve"> Now Joseph, a Levite of Cyprian birth, who was also called Barnabas by the apostles (which translated means Son of Encouragement),</w:t>
      </w:r>
      <w:r>
        <w:rPr>
          <w:rFonts w:ascii="Arial" w:hAnsi="Arial" w:cs="Arial"/>
        </w:rPr>
        <w:t xml:space="preserve"> </w:t>
      </w:r>
      <w:r w:rsidRPr="00E40191">
        <w:rPr>
          <w:rFonts w:ascii="Arial" w:hAnsi="Arial" w:cs="Arial"/>
          <w:b/>
          <w:bCs/>
        </w:rPr>
        <w:t>37</w:t>
      </w:r>
      <w:r w:rsidRPr="00F72490">
        <w:rPr>
          <w:rFonts w:ascii="Arial" w:hAnsi="Arial" w:cs="Arial"/>
        </w:rPr>
        <w:t xml:space="preserve"> and who owned a tract of land, sold it and brought the money and laid it at the apostles' feet.</w:t>
      </w:r>
      <w:r>
        <w:rPr>
          <w:rFonts w:ascii="Arial" w:hAnsi="Arial" w:cs="Arial"/>
        </w:rPr>
        <w:t xml:space="preserve"> </w:t>
      </w:r>
      <w:r w:rsidRPr="00F72490">
        <w:rPr>
          <w:rFonts w:ascii="Arial" w:hAnsi="Arial" w:cs="Arial"/>
        </w:rPr>
        <w:t xml:space="preserve"> </w:t>
      </w:r>
      <w:r w:rsidR="00621211">
        <w:rPr>
          <w:rFonts w:ascii="Arial" w:hAnsi="Arial" w:cs="Arial"/>
          <w:b/>
          <w:bCs/>
        </w:rPr>
        <w:t xml:space="preserve"> </w:t>
      </w:r>
    </w:p>
    <w:p w14:paraId="49C6BD24" w14:textId="2A683409" w:rsidR="00143233" w:rsidRDefault="00143233" w:rsidP="00143233">
      <w:pPr>
        <w:ind w:left="0" w:firstLine="0"/>
        <w:jc w:val="center"/>
        <w:rPr>
          <w:rFonts w:cs="Times New Roman"/>
          <w:b/>
          <w:bCs/>
          <w:sz w:val="28"/>
          <w:szCs w:val="28"/>
        </w:rPr>
      </w:pPr>
      <w:r w:rsidRPr="00143233">
        <w:rPr>
          <w:rFonts w:cs="Times New Roman"/>
          <w:b/>
          <w:bCs/>
          <w:sz w:val="28"/>
          <w:szCs w:val="28"/>
        </w:rPr>
        <w:t>Summation</w:t>
      </w:r>
    </w:p>
    <w:p w14:paraId="41A70983" w14:textId="410A4BBE" w:rsidR="00534BF0" w:rsidRDefault="00534BF0" w:rsidP="00E40191">
      <w:pPr>
        <w:spacing w:line="360" w:lineRule="auto"/>
        <w:ind w:left="0" w:firstLine="720"/>
        <w:rPr>
          <w:rFonts w:cs="Times New Roman"/>
          <w:sz w:val="28"/>
          <w:szCs w:val="28"/>
        </w:rPr>
      </w:pPr>
      <w:r w:rsidRPr="00534BF0">
        <w:rPr>
          <w:rFonts w:cs="Times New Roman"/>
          <w:sz w:val="28"/>
          <w:szCs w:val="28"/>
        </w:rPr>
        <w:t xml:space="preserve">All </w:t>
      </w:r>
      <w:r w:rsidR="00E40191" w:rsidRPr="00534BF0">
        <w:rPr>
          <w:rFonts w:cs="Times New Roman"/>
          <w:sz w:val="28"/>
          <w:szCs w:val="28"/>
        </w:rPr>
        <w:t>these successes</w:t>
      </w:r>
      <w:r w:rsidRPr="00534BF0">
        <w:rPr>
          <w:rFonts w:cs="Times New Roman"/>
          <w:sz w:val="28"/>
          <w:szCs w:val="28"/>
        </w:rPr>
        <w:t xml:space="preserve"> the Apostles and other </w:t>
      </w:r>
      <w:r w:rsidRPr="00056D59">
        <w:rPr>
          <w:rFonts w:cs="Times New Roman"/>
          <w:sz w:val="28"/>
          <w:szCs w:val="28"/>
        </w:rPr>
        <w:t>Believe</w:t>
      </w:r>
      <w:r w:rsidR="001A7513" w:rsidRPr="00056D59">
        <w:rPr>
          <w:rFonts w:cs="Times New Roman"/>
          <w:sz w:val="28"/>
          <w:szCs w:val="28"/>
        </w:rPr>
        <w:t>r</w:t>
      </w:r>
      <w:r w:rsidRPr="00056D59">
        <w:rPr>
          <w:rFonts w:cs="Times New Roman"/>
          <w:sz w:val="28"/>
          <w:szCs w:val="28"/>
        </w:rPr>
        <w:t>s experienced were only due to them availing themselves and totally relying upon God</w:t>
      </w:r>
      <w:r w:rsidR="001A7513" w:rsidRPr="00056D59">
        <w:rPr>
          <w:rFonts w:cs="Times New Roman"/>
          <w:sz w:val="28"/>
          <w:szCs w:val="28"/>
        </w:rPr>
        <w:t>’</w:t>
      </w:r>
      <w:r w:rsidRPr="00056D59">
        <w:rPr>
          <w:rFonts w:cs="Times New Roman"/>
          <w:sz w:val="28"/>
          <w:szCs w:val="28"/>
        </w:rPr>
        <w:t xml:space="preserve">s Spiritual empowerment. </w:t>
      </w:r>
      <w:r w:rsidR="00113C7F" w:rsidRPr="00056D59">
        <w:rPr>
          <w:rFonts w:cs="Times New Roman"/>
          <w:sz w:val="28"/>
          <w:szCs w:val="28"/>
        </w:rPr>
        <w:t>And</w:t>
      </w:r>
      <w:r w:rsidR="001A7513" w:rsidRPr="00056D59">
        <w:rPr>
          <w:rFonts w:cs="Times New Roman"/>
          <w:sz w:val="28"/>
          <w:szCs w:val="28"/>
        </w:rPr>
        <w:t>,</w:t>
      </w:r>
      <w:r w:rsidR="00113C7F" w:rsidRPr="00056D59">
        <w:rPr>
          <w:rFonts w:cs="Times New Roman"/>
          <w:sz w:val="28"/>
          <w:szCs w:val="28"/>
        </w:rPr>
        <w:t xml:space="preserve"> yes, it is at times we have great re</w:t>
      </w:r>
      <w:r w:rsidR="001A7513" w:rsidRPr="00056D59">
        <w:rPr>
          <w:rFonts w:cs="Times New Roman"/>
          <w:sz w:val="28"/>
          <w:szCs w:val="28"/>
        </w:rPr>
        <w:t>v</w:t>
      </w:r>
      <w:r w:rsidR="00113C7F" w:rsidRPr="00056D59">
        <w:rPr>
          <w:rFonts w:cs="Times New Roman"/>
          <w:sz w:val="28"/>
          <w:szCs w:val="28"/>
        </w:rPr>
        <w:t xml:space="preserve">erence and fear because the power that works through us is not ours. . . </w:t>
      </w:r>
      <w:r w:rsidR="001A7513" w:rsidRPr="00056D59">
        <w:rPr>
          <w:rFonts w:cs="Times New Roman"/>
          <w:sz w:val="28"/>
          <w:szCs w:val="28"/>
        </w:rPr>
        <w:t>b</w:t>
      </w:r>
      <w:r w:rsidR="00113C7F" w:rsidRPr="00056D59">
        <w:rPr>
          <w:rFonts w:cs="Times New Roman"/>
          <w:sz w:val="28"/>
          <w:szCs w:val="28"/>
        </w:rPr>
        <w:t>ut the Lord’s.</w:t>
      </w:r>
      <w:r w:rsidR="00134FC8" w:rsidRPr="00056D59">
        <w:rPr>
          <w:rFonts w:cs="Times New Roman"/>
          <w:sz w:val="28"/>
          <w:szCs w:val="28"/>
        </w:rPr>
        <w:t xml:space="preserve"> Acts 4:31 tells us the place</w:t>
      </w:r>
      <w:r w:rsidR="00134FC8">
        <w:rPr>
          <w:rFonts w:cs="Times New Roman"/>
          <w:sz w:val="28"/>
          <w:szCs w:val="28"/>
        </w:rPr>
        <w:t xml:space="preserve"> was </w:t>
      </w:r>
      <w:r w:rsidR="00134FC8" w:rsidRPr="00134FC8">
        <w:rPr>
          <w:rFonts w:cs="Times New Roman"/>
          <w:sz w:val="28"/>
          <w:szCs w:val="28"/>
          <w:highlight w:val="yellow"/>
        </w:rPr>
        <w:t>shaken</w:t>
      </w:r>
      <w:r w:rsidR="00134FC8">
        <w:rPr>
          <w:rFonts w:cs="Times New Roman"/>
          <w:sz w:val="28"/>
          <w:szCs w:val="28"/>
        </w:rPr>
        <w:t xml:space="preserve"> where the congregation assembled. </w:t>
      </w:r>
      <w:r w:rsidR="00E40191">
        <w:rPr>
          <w:rFonts w:cs="Times New Roman"/>
          <w:sz w:val="28"/>
          <w:szCs w:val="28"/>
        </w:rPr>
        <w:t>So, we Believers</w:t>
      </w:r>
      <w:r w:rsidR="00113C7F">
        <w:rPr>
          <w:rFonts w:cs="Times New Roman"/>
          <w:sz w:val="28"/>
          <w:szCs w:val="28"/>
        </w:rPr>
        <w:t>,</w:t>
      </w:r>
      <w:r w:rsidR="00E40191">
        <w:rPr>
          <w:rFonts w:cs="Times New Roman"/>
          <w:sz w:val="28"/>
          <w:szCs w:val="28"/>
        </w:rPr>
        <w:t xml:space="preserve"> today</w:t>
      </w:r>
      <w:r w:rsidR="00134FC8">
        <w:rPr>
          <w:rFonts w:cs="Times New Roman"/>
          <w:sz w:val="28"/>
          <w:szCs w:val="28"/>
        </w:rPr>
        <w:t>,</w:t>
      </w:r>
      <w:r w:rsidR="00E40191">
        <w:rPr>
          <w:rFonts w:cs="Times New Roman"/>
          <w:sz w:val="28"/>
          <w:szCs w:val="28"/>
        </w:rPr>
        <w:t xml:space="preserve"> and in all times</w:t>
      </w:r>
      <w:r w:rsidR="00113C7F">
        <w:rPr>
          <w:rFonts w:cs="Times New Roman"/>
          <w:sz w:val="28"/>
          <w:szCs w:val="28"/>
        </w:rPr>
        <w:t>,</w:t>
      </w:r>
      <w:r w:rsidR="00E40191">
        <w:rPr>
          <w:rFonts w:cs="Times New Roman"/>
          <w:sz w:val="28"/>
          <w:szCs w:val="28"/>
        </w:rPr>
        <w:t xml:space="preserve"> </w:t>
      </w:r>
      <w:r w:rsidR="008824EF" w:rsidRPr="00056D59">
        <w:rPr>
          <w:rFonts w:cs="Times New Roman"/>
          <w:sz w:val="28"/>
          <w:szCs w:val="28"/>
        </w:rPr>
        <w:t xml:space="preserve">do not </w:t>
      </w:r>
      <w:r w:rsidR="00E40191" w:rsidRPr="00056D59">
        <w:rPr>
          <w:rFonts w:cs="Times New Roman"/>
          <w:sz w:val="28"/>
          <w:szCs w:val="28"/>
        </w:rPr>
        <w:t xml:space="preserve">find </w:t>
      </w:r>
      <w:r w:rsidR="008824EF" w:rsidRPr="00056D59">
        <w:rPr>
          <w:rFonts w:cs="Times New Roman"/>
          <w:sz w:val="28"/>
          <w:szCs w:val="28"/>
        </w:rPr>
        <w:t>a</w:t>
      </w:r>
      <w:r w:rsidR="00E40191" w:rsidRPr="00056D59">
        <w:rPr>
          <w:rFonts w:cs="Times New Roman"/>
          <w:sz w:val="28"/>
          <w:szCs w:val="28"/>
        </w:rPr>
        <w:t>n</w:t>
      </w:r>
      <w:r w:rsidR="008824EF" w:rsidRPr="00056D59">
        <w:rPr>
          <w:rFonts w:cs="Times New Roman"/>
          <w:sz w:val="28"/>
          <w:szCs w:val="28"/>
        </w:rPr>
        <w:t>y</w:t>
      </w:r>
      <w:r w:rsidR="00E40191" w:rsidRPr="00056D59">
        <w:rPr>
          <w:rFonts w:cs="Times New Roman"/>
          <w:sz w:val="28"/>
          <w:szCs w:val="28"/>
        </w:rPr>
        <w:t xml:space="preserve"> power within ourselves to accomplish the Lord’s Great Commission. For it is God who is at work in us</w:t>
      </w:r>
      <w:r w:rsidR="00134FC8" w:rsidRPr="00056D59">
        <w:rPr>
          <w:rFonts w:cs="Times New Roman"/>
          <w:sz w:val="28"/>
          <w:szCs w:val="28"/>
        </w:rPr>
        <w:t>, not us</w:t>
      </w:r>
      <w:r w:rsidR="00E40191" w:rsidRPr="00056D59">
        <w:rPr>
          <w:rFonts w:cs="Times New Roman"/>
          <w:sz w:val="28"/>
          <w:szCs w:val="28"/>
        </w:rPr>
        <w:t>.</w:t>
      </w:r>
      <w:r w:rsidR="00113C7F" w:rsidRPr="00056D59">
        <w:rPr>
          <w:rFonts w:cs="Times New Roman"/>
          <w:sz w:val="28"/>
          <w:szCs w:val="28"/>
        </w:rPr>
        <w:t xml:space="preserve"> . . </w:t>
      </w:r>
      <w:r w:rsidR="001A7513" w:rsidRPr="00056D59">
        <w:rPr>
          <w:rFonts w:cs="Times New Roman"/>
          <w:sz w:val="28"/>
          <w:szCs w:val="28"/>
        </w:rPr>
        <w:t>Philippians</w:t>
      </w:r>
      <w:r w:rsidR="00E40191" w:rsidRPr="00056D59">
        <w:rPr>
          <w:rFonts w:cs="Times New Roman"/>
          <w:sz w:val="28"/>
          <w:szCs w:val="28"/>
        </w:rPr>
        <w:t xml:space="preserve"> 2:12-13</w:t>
      </w:r>
    </w:p>
    <w:p w14:paraId="6DBC7768" w14:textId="6AB7C424" w:rsidR="00E40191" w:rsidRPr="00113C7F" w:rsidRDefault="00E40191" w:rsidP="00E40191">
      <w:pPr>
        <w:ind w:left="0" w:firstLine="720"/>
        <w:rPr>
          <w:rFonts w:cs="Times New Roman"/>
          <w:b/>
          <w:bCs/>
          <w:sz w:val="28"/>
          <w:szCs w:val="28"/>
        </w:rPr>
      </w:pPr>
      <w:r w:rsidRPr="001A7513">
        <w:rPr>
          <w:rFonts w:ascii="Arial" w:hAnsi="Arial" w:cs="Arial"/>
        </w:rPr>
        <w:t xml:space="preserve">12 So then, my beloved, just as you have always obeyed, not as in my presence only, but now much more in my absence, work out your salvation with fear and trembling; 13 for it is God who is at work in you, both to will and to work for His good pleasure. </w:t>
      </w:r>
      <w:r w:rsidRPr="00E40191">
        <w:rPr>
          <w:rFonts w:cs="Times New Roman"/>
          <w:sz w:val="28"/>
          <w:szCs w:val="28"/>
        </w:rPr>
        <w:t xml:space="preserve"> </w:t>
      </w:r>
      <w:r w:rsidR="00113C7F">
        <w:rPr>
          <w:rFonts w:cs="Times New Roman"/>
          <w:sz w:val="28"/>
          <w:szCs w:val="28"/>
        </w:rPr>
        <w:t xml:space="preserve"> </w:t>
      </w:r>
      <w:r w:rsidR="00113C7F" w:rsidRPr="00113C7F">
        <w:rPr>
          <w:rFonts w:cs="Times New Roman"/>
          <w:b/>
          <w:bCs/>
          <w:sz w:val="28"/>
          <w:szCs w:val="28"/>
        </w:rPr>
        <w:t>AMEN</w:t>
      </w:r>
      <w:r w:rsidRPr="00113C7F">
        <w:rPr>
          <w:rFonts w:cs="Times New Roman"/>
          <w:b/>
          <w:bCs/>
          <w:sz w:val="28"/>
          <w:szCs w:val="28"/>
        </w:rPr>
        <w:t xml:space="preserve"> </w:t>
      </w:r>
    </w:p>
    <w:sectPr w:rsidR="00E40191" w:rsidRPr="00113C7F" w:rsidSect="005466DB">
      <w:headerReference w:type="default" r:id="rId6"/>
      <w:pgSz w:w="12240" w:h="15840"/>
      <w:pgMar w:top="63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A4BFC" w14:textId="77777777" w:rsidR="0037351A" w:rsidRDefault="0037351A">
      <w:pPr>
        <w:spacing w:line="240" w:lineRule="auto"/>
      </w:pPr>
      <w:r>
        <w:separator/>
      </w:r>
    </w:p>
  </w:endnote>
  <w:endnote w:type="continuationSeparator" w:id="0">
    <w:p w14:paraId="432A99BB" w14:textId="77777777" w:rsidR="0037351A" w:rsidRDefault="00373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C3665" w14:textId="77777777" w:rsidR="0037351A" w:rsidRDefault="0037351A">
      <w:pPr>
        <w:spacing w:line="240" w:lineRule="auto"/>
      </w:pPr>
      <w:r>
        <w:separator/>
      </w:r>
    </w:p>
  </w:footnote>
  <w:footnote w:type="continuationSeparator" w:id="0">
    <w:p w14:paraId="10EE4A7F" w14:textId="77777777" w:rsidR="0037351A" w:rsidRDefault="003735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45543046"/>
      <w:docPartObj>
        <w:docPartGallery w:val="Page Numbers (Top of Page)"/>
        <w:docPartUnique/>
      </w:docPartObj>
    </w:sdtPr>
    <w:sdtEndPr>
      <w:rPr>
        <w:b/>
        <w:bCs/>
        <w:noProof/>
        <w:color w:val="auto"/>
        <w:spacing w:val="0"/>
      </w:rPr>
    </w:sdtEndPr>
    <w:sdtContent>
      <w:p w14:paraId="19DCD383" w14:textId="77777777" w:rsidR="00986D3E" w:rsidRDefault="00D4295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7AAFA44" w14:textId="77777777" w:rsidR="00986D3E" w:rsidRDefault="00986D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DB"/>
    <w:rsid w:val="000133C0"/>
    <w:rsid w:val="0004557C"/>
    <w:rsid w:val="00056D59"/>
    <w:rsid w:val="000859C8"/>
    <w:rsid w:val="00092E94"/>
    <w:rsid w:val="000B341A"/>
    <w:rsid w:val="00113C7F"/>
    <w:rsid w:val="00131610"/>
    <w:rsid w:val="00134FC8"/>
    <w:rsid w:val="00143233"/>
    <w:rsid w:val="001714BD"/>
    <w:rsid w:val="001A7513"/>
    <w:rsid w:val="001C05C6"/>
    <w:rsid w:val="00206832"/>
    <w:rsid w:val="00283274"/>
    <w:rsid w:val="002A43AB"/>
    <w:rsid w:val="002F54DF"/>
    <w:rsid w:val="00316963"/>
    <w:rsid w:val="0037351A"/>
    <w:rsid w:val="004B4156"/>
    <w:rsid w:val="00514C48"/>
    <w:rsid w:val="005317BC"/>
    <w:rsid w:val="00534BF0"/>
    <w:rsid w:val="005466DB"/>
    <w:rsid w:val="005726AB"/>
    <w:rsid w:val="005800E7"/>
    <w:rsid w:val="00586076"/>
    <w:rsid w:val="005915E3"/>
    <w:rsid w:val="00621211"/>
    <w:rsid w:val="006F6993"/>
    <w:rsid w:val="0076686D"/>
    <w:rsid w:val="007B440E"/>
    <w:rsid w:val="007C143D"/>
    <w:rsid w:val="007D05B7"/>
    <w:rsid w:val="007D2819"/>
    <w:rsid w:val="007D61DB"/>
    <w:rsid w:val="00845371"/>
    <w:rsid w:val="00856CBC"/>
    <w:rsid w:val="00871743"/>
    <w:rsid w:val="008824EF"/>
    <w:rsid w:val="008A7C00"/>
    <w:rsid w:val="008D08C5"/>
    <w:rsid w:val="0090794D"/>
    <w:rsid w:val="00967592"/>
    <w:rsid w:val="00986D3E"/>
    <w:rsid w:val="009D6B90"/>
    <w:rsid w:val="009F1613"/>
    <w:rsid w:val="00AC1BC1"/>
    <w:rsid w:val="00B16245"/>
    <w:rsid w:val="00B62EF0"/>
    <w:rsid w:val="00B81CD2"/>
    <w:rsid w:val="00BD4C3D"/>
    <w:rsid w:val="00C034D9"/>
    <w:rsid w:val="00C10D2C"/>
    <w:rsid w:val="00C1427E"/>
    <w:rsid w:val="00C21E15"/>
    <w:rsid w:val="00C325F3"/>
    <w:rsid w:val="00CF242A"/>
    <w:rsid w:val="00CF5C7E"/>
    <w:rsid w:val="00D31D53"/>
    <w:rsid w:val="00D4295B"/>
    <w:rsid w:val="00D60009"/>
    <w:rsid w:val="00D76EC1"/>
    <w:rsid w:val="00E40191"/>
    <w:rsid w:val="00E61A11"/>
    <w:rsid w:val="00E70B40"/>
    <w:rsid w:val="00F21D0E"/>
    <w:rsid w:val="00F24814"/>
    <w:rsid w:val="00F41DC2"/>
    <w:rsid w:val="00F8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3987"/>
  <w15:chartTrackingRefBased/>
  <w15:docId w15:val="{0B57573E-495C-4DCA-93A6-AE6EE36B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DB"/>
    <w:pPr>
      <w:tabs>
        <w:tab w:val="center" w:pos="4680"/>
        <w:tab w:val="right" w:pos="9360"/>
      </w:tabs>
      <w:spacing w:line="240" w:lineRule="auto"/>
    </w:pPr>
  </w:style>
  <w:style w:type="character" w:customStyle="1" w:styleId="HeaderChar">
    <w:name w:val="Header Char"/>
    <w:basedOn w:val="DefaultParagraphFont"/>
    <w:link w:val="Header"/>
    <w:uiPriority w:val="99"/>
    <w:rsid w:val="005466DB"/>
  </w:style>
  <w:style w:type="character" w:styleId="Hyperlink">
    <w:name w:val="Hyperlink"/>
    <w:basedOn w:val="DefaultParagraphFont"/>
    <w:uiPriority w:val="99"/>
    <w:unhideWhenUsed/>
    <w:rsid w:val="00546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1670</TotalTime>
  <Pages>1</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9</cp:revision>
  <cp:lastPrinted>2024-07-07T15:12:00Z</cp:lastPrinted>
  <dcterms:created xsi:type="dcterms:W3CDTF">2024-07-06T18:29:00Z</dcterms:created>
  <dcterms:modified xsi:type="dcterms:W3CDTF">2024-07-08T18:07:00Z</dcterms:modified>
</cp:coreProperties>
</file>